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18687" w14:textId="57F68B4A" w:rsidR="00177BD3" w:rsidRPr="00B01061" w:rsidRDefault="00E21228">
      <w:pPr>
        <w:jc w:val="center"/>
        <w:rPr>
          <w:rFonts w:asciiTheme="minorEastAsia" w:hAnsiTheme="minorEastAsia"/>
          <w:szCs w:val="21"/>
        </w:rPr>
      </w:pPr>
      <w:r w:rsidRPr="00B01061">
        <w:rPr>
          <w:rFonts w:asciiTheme="minorEastAsia" w:hAnsiTheme="minorEastAsia" w:hint="eastAsia"/>
          <w:szCs w:val="21"/>
        </w:rPr>
        <w:t>医業未収金回収業務委託契約書</w:t>
      </w:r>
      <w:r w:rsidR="00783869">
        <w:rPr>
          <w:rFonts w:asciiTheme="minorEastAsia" w:hAnsiTheme="minorEastAsia" w:hint="eastAsia"/>
          <w:szCs w:val="21"/>
        </w:rPr>
        <w:t>（案）</w:t>
      </w:r>
    </w:p>
    <w:p w14:paraId="6A018688" w14:textId="77777777" w:rsidR="00177BD3" w:rsidRPr="00B01061" w:rsidRDefault="00177BD3">
      <w:pPr>
        <w:rPr>
          <w:rFonts w:asciiTheme="minorEastAsia" w:hAnsiTheme="minorEastAsia"/>
          <w:szCs w:val="21"/>
        </w:rPr>
      </w:pPr>
    </w:p>
    <w:p w14:paraId="6A018689" w14:textId="43CDA919"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業務委託者　</w:t>
      </w:r>
      <w:r w:rsidR="00B01061">
        <w:rPr>
          <w:rFonts w:asciiTheme="minorEastAsia" w:hAnsiTheme="minorEastAsia" w:hint="eastAsia"/>
          <w:szCs w:val="21"/>
        </w:rPr>
        <w:t xml:space="preserve">沖縄県立宮古病院　院長　</w:t>
      </w:r>
      <w:r w:rsidR="00C67E62">
        <w:rPr>
          <w:rFonts w:asciiTheme="minorEastAsia" w:hAnsiTheme="minorEastAsia" w:hint="eastAsia"/>
          <w:szCs w:val="21"/>
        </w:rPr>
        <w:t>川満博昭</w:t>
      </w:r>
      <w:r w:rsidR="00B01061">
        <w:rPr>
          <w:rFonts w:asciiTheme="minorEastAsia" w:hAnsiTheme="minorEastAsia" w:hint="eastAsia"/>
          <w:szCs w:val="21"/>
        </w:rPr>
        <w:t xml:space="preserve">　を甲とし、業務委託者　</w:t>
      </w:r>
      <w:r w:rsidR="00FA16A4">
        <w:rPr>
          <w:rFonts w:asciiTheme="minorEastAsia" w:hAnsiTheme="minorEastAsia" w:hint="eastAsia"/>
          <w:szCs w:val="21"/>
        </w:rPr>
        <w:t xml:space="preserve">　</w:t>
      </w:r>
      <w:r w:rsidRPr="00B01061">
        <w:rPr>
          <w:rFonts w:asciiTheme="minorEastAsia" w:hAnsiTheme="minorEastAsia" w:hint="eastAsia"/>
          <w:szCs w:val="21"/>
        </w:rPr>
        <w:t>を乙として、以下のとおり「沖縄県立宮古病院　医業未収金回収業務委託」に関する契約を締結する。</w:t>
      </w:r>
    </w:p>
    <w:p w14:paraId="6A01868A" w14:textId="77777777" w:rsidR="00177BD3" w:rsidRPr="00B01061" w:rsidRDefault="00177BD3">
      <w:pPr>
        <w:rPr>
          <w:rFonts w:asciiTheme="minorEastAsia" w:hAnsiTheme="minorEastAsia"/>
          <w:szCs w:val="21"/>
        </w:rPr>
      </w:pPr>
    </w:p>
    <w:p w14:paraId="6A01868B"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第１条（総則）</w:t>
      </w:r>
    </w:p>
    <w:p w14:paraId="6A01868C" w14:textId="00C32FE0" w:rsidR="00177BD3" w:rsidRPr="00B01061" w:rsidRDefault="00E21228">
      <w:pPr>
        <w:ind w:firstLineChars="100" w:firstLine="210"/>
        <w:rPr>
          <w:rFonts w:asciiTheme="minorEastAsia" w:hAnsiTheme="minorEastAsia"/>
          <w:szCs w:val="21"/>
        </w:rPr>
      </w:pPr>
      <w:r w:rsidRPr="00B01061">
        <w:rPr>
          <w:rFonts w:asciiTheme="minorEastAsia" w:hAnsiTheme="minorEastAsia" w:hint="eastAsia"/>
          <w:szCs w:val="21"/>
        </w:rPr>
        <w:t>甲及び乙は、本契約書及び</w:t>
      </w:r>
      <w:r w:rsidR="008405B4" w:rsidRPr="00B01061">
        <w:rPr>
          <w:rFonts w:asciiTheme="minorEastAsia" w:hAnsiTheme="minorEastAsia" w:hint="eastAsia"/>
          <w:szCs w:val="21"/>
        </w:rPr>
        <w:t>「沖縄県立宮古病院医業未収金回収業務委託仕様書（以下「本仕様書」という。）」</w:t>
      </w:r>
      <w:r w:rsidRPr="00B01061">
        <w:rPr>
          <w:rFonts w:asciiTheme="minorEastAsia" w:hAnsiTheme="minorEastAsia" w:hint="eastAsia"/>
          <w:szCs w:val="21"/>
        </w:rPr>
        <w:t>に従うとともに、日本国の法令を遵守し、本契約（本契約書及び仕様書を内容とする契約をいう。以下同じ。）を履行しなければならない。</w:t>
      </w:r>
    </w:p>
    <w:p w14:paraId="6A01868D" w14:textId="77777777" w:rsidR="00177BD3" w:rsidRPr="00B01061" w:rsidRDefault="00177BD3">
      <w:pPr>
        <w:rPr>
          <w:rFonts w:asciiTheme="minorEastAsia" w:hAnsiTheme="minorEastAsia"/>
          <w:szCs w:val="21"/>
        </w:rPr>
      </w:pPr>
    </w:p>
    <w:p w14:paraId="6A01868E"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第２条（目的）</w:t>
      </w:r>
    </w:p>
    <w:p w14:paraId="6A01868F" w14:textId="08FBF7D9" w:rsidR="00177BD3" w:rsidRPr="00B01061" w:rsidRDefault="00E21228">
      <w:pPr>
        <w:ind w:firstLineChars="100" w:firstLine="210"/>
        <w:rPr>
          <w:rFonts w:asciiTheme="minorEastAsia" w:hAnsiTheme="minorEastAsia"/>
          <w:szCs w:val="21"/>
        </w:rPr>
      </w:pPr>
      <w:r w:rsidRPr="00B01061">
        <w:rPr>
          <w:rFonts w:asciiTheme="minorEastAsia" w:hAnsiTheme="minorEastAsia" w:hint="eastAsia"/>
          <w:szCs w:val="21"/>
        </w:rPr>
        <w:t>沖縄県立宮古病院（以下</w:t>
      </w:r>
      <w:r w:rsidR="008405B4" w:rsidRPr="00B01061">
        <w:rPr>
          <w:rFonts w:asciiTheme="minorEastAsia" w:hAnsiTheme="minorEastAsia" w:hint="eastAsia"/>
          <w:szCs w:val="21"/>
        </w:rPr>
        <w:t>「</w:t>
      </w:r>
      <w:r w:rsidRPr="00B01061">
        <w:rPr>
          <w:rFonts w:asciiTheme="minorEastAsia" w:hAnsiTheme="minorEastAsia" w:hint="eastAsia"/>
          <w:szCs w:val="21"/>
        </w:rPr>
        <w:t>当院</w:t>
      </w:r>
      <w:r w:rsidR="008405B4" w:rsidRPr="00B01061">
        <w:rPr>
          <w:rFonts w:asciiTheme="minorEastAsia" w:hAnsiTheme="minorEastAsia" w:hint="eastAsia"/>
          <w:szCs w:val="21"/>
        </w:rPr>
        <w:t>」</w:t>
      </w:r>
      <w:r w:rsidRPr="00B01061">
        <w:rPr>
          <w:rFonts w:asciiTheme="minorEastAsia" w:hAnsiTheme="minorEastAsia" w:hint="eastAsia"/>
          <w:szCs w:val="21"/>
        </w:rPr>
        <w:t>という。）において、診療費の患者負担に係る医業未収金の縮減に向けて、訪問督促等の発生防止対策及び回収業務に努めているところである。医業未収金について、当院の運営に支障を及ぼす問題となっており、対策強化は喫緊の課題となっている。医業未収金回収業務について、民間事業者のノウハウ及び実績を活用し、円滑かつ効率的な</w:t>
      </w:r>
      <w:r w:rsidR="000F19F4" w:rsidRPr="00B01061">
        <w:rPr>
          <w:rFonts w:asciiTheme="minorEastAsia" w:hAnsiTheme="minorEastAsia" w:hint="eastAsia"/>
          <w:szCs w:val="21"/>
        </w:rPr>
        <w:t>債権</w:t>
      </w:r>
      <w:r w:rsidRPr="00B01061">
        <w:rPr>
          <w:rFonts w:asciiTheme="minorEastAsia" w:hAnsiTheme="minorEastAsia" w:hint="eastAsia"/>
          <w:szCs w:val="21"/>
        </w:rPr>
        <w:t>回収を行う事で、医業未収金縮減を図る事を目的とし、甲より乙へ当該事業を委託するものとする。</w:t>
      </w:r>
    </w:p>
    <w:p w14:paraId="6A018690" w14:textId="77777777" w:rsidR="00177BD3" w:rsidRPr="00B01061" w:rsidRDefault="00177BD3">
      <w:pPr>
        <w:rPr>
          <w:rFonts w:asciiTheme="minorEastAsia" w:hAnsiTheme="minorEastAsia"/>
          <w:szCs w:val="21"/>
        </w:rPr>
      </w:pPr>
    </w:p>
    <w:p w14:paraId="6A018691"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第３条（契約期間及び解除）</w:t>
      </w:r>
    </w:p>
    <w:p w14:paraId="6A018692" w14:textId="61AE8E29" w:rsidR="00177BD3" w:rsidRPr="00B01061" w:rsidRDefault="00E21228">
      <w:pPr>
        <w:pStyle w:val="ac"/>
        <w:numPr>
          <w:ilvl w:val="0"/>
          <w:numId w:val="1"/>
        </w:numPr>
        <w:ind w:leftChars="0"/>
        <w:rPr>
          <w:rFonts w:asciiTheme="minorEastAsia" w:hAnsiTheme="minorEastAsia"/>
          <w:szCs w:val="21"/>
        </w:rPr>
      </w:pPr>
      <w:r w:rsidRPr="00B01061">
        <w:rPr>
          <w:rFonts w:asciiTheme="minorEastAsia" w:hAnsiTheme="minorEastAsia" w:hint="eastAsia"/>
          <w:szCs w:val="21"/>
        </w:rPr>
        <w:t>本契約の期間は、令和</w:t>
      </w:r>
      <w:r w:rsidR="00A90337">
        <w:rPr>
          <w:rFonts w:asciiTheme="minorEastAsia" w:hAnsiTheme="minorEastAsia" w:hint="eastAsia"/>
          <w:szCs w:val="21"/>
        </w:rPr>
        <w:t>８</w:t>
      </w:r>
      <w:r w:rsidRPr="00B01061">
        <w:rPr>
          <w:rFonts w:asciiTheme="minorEastAsia" w:hAnsiTheme="minorEastAsia" w:hint="eastAsia"/>
          <w:szCs w:val="21"/>
        </w:rPr>
        <w:t>年</w:t>
      </w:r>
      <w:r w:rsidR="00A90337">
        <w:rPr>
          <w:rFonts w:asciiTheme="minorEastAsia" w:hAnsiTheme="minorEastAsia" w:hint="eastAsia"/>
          <w:szCs w:val="21"/>
        </w:rPr>
        <w:t>４</w:t>
      </w:r>
      <w:r w:rsidRPr="00B01061">
        <w:rPr>
          <w:rFonts w:asciiTheme="minorEastAsia" w:hAnsiTheme="minorEastAsia" w:hint="eastAsia"/>
          <w:szCs w:val="21"/>
        </w:rPr>
        <w:t>月</w:t>
      </w:r>
      <w:r w:rsidR="00026A35">
        <w:rPr>
          <w:rFonts w:asciiTheme="minorEastAsia" w:hAnsiTheme="minorEastAsia" w:hint="eastAsia"/>
          <w:szCs w:val="21"/>
        </w:rPr>
        <w:t>21</w:t>
      </w:r>
      <w:r w:rsidRPr="00B01061">
        <w:rPr>
          <w:rFonts w:asciiTheme="minorEastAsia" w:hAnsiTheme="minorEastAsia" w:hint="eastAsia"/>
          <w:szCs w:val="21"/>
        </w:rPr>
        <w:t>日から令和</w:t>
      </w:r>
      <w:r w:rsidR="00A90337">
        <w:rPr>
          <w:rFonts w:asciiTheme="minorEastAsia" w:hAnsiTheme="minorEastAsia" w:hint="eastAsia"/>
          <w:szCs w:val="21"/>
        </w:rPr>
        <w:t>９</w:t>
      </w:r>
      <w:r w:rsidRPr="00B01061">
        <w:rPr>
          <w:rFonts w:asciiTheme="minorEastAsia" w:hAnsiTheme="minorEastAsia" w:hint="eastAsia"/>
          <w:szCs w:val="21"/>
        </w:rPr>
        <w:t>年</w:t>
      </w:r>
      <w:r w:rsidR="00A90337">
        <w:rPr>
          <w:rFonts w:asciiTheme="minorEastAsia" w:hAnsiTheme="minorEastAsia" w:hint="eastAsia"/>
          <w:szCs w:val="21"/>
        </w:rPr>
        <w:t>３</w:t>
      </w:r>
      <w:r w:rsidRPr="00B01061">
        <w:rPr>
          <w:rFonts w:asciiTheme="minorEastAsia" w:hAnsiTheme="minorEastAsia" w:hint="eastAsia"/>
          <w:szCs w:val="21"/>
        </w:rPr>
        <w:t>月</w:t>
      </w:r>
      <w:r w:rsidR="00A90337">
        <w:rPr>
          <w:rFonts w:asciiTheme="minorEastAsia" w:hAnsiTheme="minorEastAsia" w:hint="eastAsia"/>
          <w:szCs w:val="21"/>
        </w:rPr>
        <w:t>31</w:t>
      </w:r>
      <w:r w:rsidRPr="00B01061">
        <w:rPr>
          <w:rFonts w:asciiTheme="minorEastAsia" w:hAnsiTheme="minorEastAsia" w:hint="eastAsia"/>
          <w:szCs w:val="21"/>
        </w:rPr>
        <w:t>日までとする。</w:t>
      </w:r>
    </w:p>
    <w:p w14:paraId="6A018693" w14:textId="77777777" w:rsidR="00177BD3" w:rsidRPr="00B01061" w:rsidRDefault="00E21228">
      <w:pPr>
        <w:pStyle w:val="ac"/>
        <w:numPr>
          <w:ilvl w:val="0"/>
          <w:numId w:val="1"/>
        </w:numPr>
        <w:ind w:leftChars="0"/>
        <w:rPr>
          <w:rFonts w:asciiTheme="minorEastAsia" w:hAnsiTheme="minorEastAsia"/>
          <w:szCs w:val="21"/>
        </w:rPr>
      </w:pPr>
      <w:r w:rsidRPr="00B01061">
        <w:rPr>
          <w:rFonts w:asciiTheme="minorEastAsia" w:hAnsiTheme="minorEastAsia" w:hint="eastAsia"/>
          <w:szCs w:val="21"/>
        </w:rPr>
        <w:t>前項に定める契約期間中であっても、いずれの当事者も、相手方に対し書面による解除の通知を行うことができる。この場合、解除通知書が相手方に到着した日を契約解除日とし、甲乙の協議のうえ委託料の精算を行うものとする。</w:t>
      </w:r>
    </w:p>
    <w:p w14:paraId="6A018694" w14:textId="77777777" w:rsidR="00177BD3" w:rsidRPr="00B01061" w:rsidRDefault="00E21228">
      <w:pPr>
        <w:pStyle w:val="ac"/>
        <w:numPr>
          <w:ilvl w:val="0"/>
          <w:numId w:val="1"/>
        </w:numPr>
        <w:ind w:leftChars="0"/>
        <w:rPr>
          <w:rFonts w:asciiTheme="minorEastAsia" w:hAnsiTheme="minorEastAsia"/>
          <w:szCs w:val="21"/>
        </w:rPr>
      </w:pPr>
      <w:r w:rsidRPr="00B01061">
        <w:rPr>
          <w:rFonts w:asciiTheme="minorEastAsia" w:hAnsiTheme="minorEastAsia" w:cs="ＭＳ 明朝" w:hint="eastAsia"/>
          <w:kern w:val="0"/>
          <w:szCs w:val="21"/>
        </w:rPr>
        <w:t>甲は、次の各号の一つに該当するときは契約を解除することができるものとし、</w:t>
      </w:r>
      <w:r w:rsidRPr="00B01061">
        <w:rPr>
          <w:rFonts w:asciiTheme="minorEastAsia" w:hAnsiTheme="minorEastAsia" w:hint="eastAsia"/>
          <w:szCs w:val="21"/>
        </w:rPr>
        <w:t>甲はこれによって生じた乙の損害については、いずれもその責を負わないものとする。</w:t>
      </w:r>
    </w:p>
    <w:p w14:paraId="6A018695" w14:textId="77777777" w:rsidR="00177BD3" w:rsidRPr="00B01061" w:rsidRDefault="00E21228">
      <w:pPr>
        <w:suppressAutoHyphens/>
        <w:wordWrap w:val="0"/>
        <w:jc w:val="left"/>
        <w:textAlignment w:val="baseline"/>
        <w:rPr>
          <w:rFonts w:asciiTheme="minorEastAsia" w:hAnsiTheme="minorEastAsia" w:cs="Times New Roman"/>
          <w:spacing w:val="2"/>
          <w:kern w:val="0"/>
          <w:szCs w:val="21"/>
        </w:rPr>
      </w:pPr>
      <w:r w:rsidRPr="00B01061">
        <w:rPr>
          <w:rFonts w:asciiTheme="minorEastAsia" w:hAnsiTheme="minorEastAsia" w:cs="ＭＳ 明朝"/>
          <w:kern w:val="0"/>
          <w:szCs w:val="21"/>
        </w:rPr>
        <w:t xml:space="preserve">  </w:t>
      </w:r>
      <w:r w:rsidRPr="00B01061">
        <w:rPr>
          <w:rFonts w:asciiTheme="minorEastAsia" w:hAnsiTheme="minorEastAsia" w:cs="ＭＳ 明朝" w:hint="eastAsia"/>
          <w:kern w:val="0"/>
          <w:szCs w:val="21"/>
        </w:rPr>
        <w:t xml:space="preserve">　　　（ア）</w:t>
      </w:r>
      <w:r w:rsidRPr="00B01061">
        <w:rPr>
          <w:rFonts w:asciiTheme="minorEastAsia" w:hAnsiTheme="minorEastAsia" w:cs="ＭＳ 明朝"/>
          <w:kern w:val="0"/>
          <w:szCs w:val="21"/>
        </w:rPr>
        <w:t xml:space="preserve"> </w:t>
      </w:r>
      <w:r w:rsidRPr="00B01061">
        <w:rPr>
          <w:rFonts w:asciiTheme="minorEastAsia" w:hAnsiTheme="minorEastAsia" w:cs="ＭＳ 明朝" w:hint="eastAsia"/>
          <w:kern w:val="0"/>
          <w:szCs w:val="21"/>
        </w:rPr>
        <w:t>乙が本契約に違反したとき。</w:t>
      </w:r>
    </w:p>
    <w:p w14:paraId="6A018696" w14:textId="77777777" w:rsidR="00177BD3" w:rsidRPr="00B01061" w:rsidRDefault="00E21228">
      <w:pPr>
        <w:suppressAutoHyphens/>
        <w:wordWrap w:val="0"/>
        <w:jc w:val="left"/>
        <w:textAlignment w:val="baseline"/>
        <w:rPr>
          <w:rFonts w:asciiTheme="minorEastAsia" w:hAnsiTheme="minorEastAsia" w:cs="Times New Roman"/>
          <w:spacing w:val="2"/>
          <w:kern w:val="0"/>
          <w:szCs w:val="21"/>
        </w:rPr>
      </w:pPr>
      <w:r w:rsidRPr="00B01061">
        <w:rPr>
          <w:rFonts w:asciiTheme="minorEastAsia" w:hAnsiTheme="minorEastAsia" w:cs="ＭＳ 明朝"/>
          <w:kern w:val="0"/>
          <w:szCs w:val="21"/>
        </w:rPr>
        <w:t xml:space="preserve">  </w:t>
      </w:r>
      <w:r w:rsidRPr="00B01061">
        <w:rPr>
          <w:rFonts w:asciiTheme="minorEastAsia" w:hAnsiTheme="minorEastAsia" w:cs="ＭＳ 明朝" w:hint="eastAsia"/>
          <w:kern w:val="0"/>
          <w:szCs w:val="21"/>
        </w:rPr>
        <w:t xml:space="preserve">　　　（イ）</w:t>
      </w:r>
      <w:r w:rsidRPr="00B01061">
        <w:rPr>
          <w:rFonts w:asciiTheme="minorEastAsia" w:hAnsiTheme="minorEastAsia" w:cs="ＭＳ 明朝"/>
          <w:kern w:val="0"/>
          <w:szCs w:val="21"/>
        </w:rPr>
        <w:t xml:space="preserve"> </w:t>
      </w:r>
      <w:r w:rsidRPr="00B01061">
        <w:rPr>
          <w:rFonts w:asciiTheme="minorEastAsia" w:hAnsiTheme="minorEastAsia" w:cs="ＭＳ 明朝" w:hint="eastAsia"/>
          <w:kern w:val="0"/>
          <w:szCs w:val="21"/>
        </w:rPr>
        <w:t>乙が契約者たる資格を欠いたとき。</w:t>
      </w:r>
    </w:p>
    <w:p w14:paraId="6A018697" w14:textId="77777777" w:rsidR="00177BD3" w:rsidRPr="00B01061" w:rsidRDefault="00E21228">
      <w:pPr>
        <w:suppressAutoHyphens/>
        <w:wordWrap w:val="0"/>
        <w:jc w:val="left"/>
        <w:textAlignment w:val="baseline"/>
        <w:rPr>
          <w:rFonts w:asciiTheme="minorEastAsia" w:hAnsiTheme="minorEastAsia" w:cs="Times New Roman"/>
          <w:spacing w:val="2"/>
          <w:kern w:val="0"/>
          <w:szCs w:val="21"/>
        </w:rPr>
      </w:pPr>
      <w:r w:rsidRPr="00B01061">
        <w:rPr>
          <w:rFonts w:asciiTheme="minorEastAsia" w:hAnsiTheme="minorEastAsia" w:cs="Times New Roman" w:hint="eastAsia"/>
          <w:spacing w:val="2"/>
          <w:kern w:val="0"/>
          <w:szCs w:val="21"/>
        </w:rPr>
        <w:t>（４）</w:t>
      </w:r>
      <w:r w:rsidRPr="00B01061">
        <w:rPr>
          <w:rFonts w:asciiTheme="minorEastAsia" w:hAnsiTheme="minorEastAsia" w:hint="eastAsia"/>
          <w:szCs w:val="21"/>
        </w:rPr>
        <w:t>甲は予算範囲で契約を解除することができるものとする。</w:t>
      </w:r>
    </w:p>
    <w:p w14:paraId="6A018698" w14:textId="77777777" w:rsidR="00177BD3" w:rsidRPr="00B01061" w:rsidRDefault="00177BD3">
      <w:pPr>
        <w:rPr>
          <w:rFonts w:asciiTheme="minorEastAsia" w:hAnsiTheme="minorEastAsia"/>
          <w:szCs w:val="21"/>
        </w:rPr>
      </w:pPr>
    </w:p>
    <w:p w14:paraId="6A018699"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第４条（契約保証金）</w:t>
      </w:r>
    </w:p>
    <w:p w14:paraId="6A01869A" w14:textId="0EB2757F"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 xml:space="preserve">　</w:t>
      </w:r>
      <w:r w:rsidR="008405B4" w:rsidRPr="00B01061">
        <w:rPr>
          <w:rFonts w:asciiTheme="minorEastAsia" w:hAnsiTheme="minorEastAsia" w:hint="eastAsia"/>
          <w:szCs w:val="21"/>
        </w:rPr>
        <w:t xml:space="preserve">　乙は、甲に対し、</w:t>
      </w:r>
      <w:r w:rsidR="00AA7DA5" w:rsidRPr="00AA7DA5">
        <w:rPr>
          <w:rFonts w:asciiTheme="minorEastAsia" w:hAnsiTheme="minorEastAsia" w:hint="eastAsia"/>
          <w:szCs w:val="21"/>
        </w:rPr>
        <w:t>沖縄県病院事業局財務規程第</w:t>
      </w:r>
      <w:r w:rsidR="00AA7DA5" w:rsidRPr="00AA7DA5">
        <w:rPr>
          <w:rFonts w:asciiTheme="minorEastAsia" w:hAnsiTheme="minorEastAsia"/>
          <w:szCs w:val="21"/>
        </w:rPr>
        <w:t>133条第1項の規定</w:t>
      </w:r>
      <w:r w:rsidRPr="00B01061">
        <w:rPr>
          <w:rFonts w:asciiTheme="minorEastAsia" w:hAnsiTheme="minorEastAsia"/>
          <w:szCs w:val="21"/>
        </w:rPr>
        <w:t>に基づき、契約金額（長期継続契約に係る入札にあっては、</w:t>
      </w:r>
      <w:r w:rsidRPr="00B01061">
        <w:rPr>
          <w:rFonts w:asciiTheme="minorEastAsia" w:hAnsiTheme="minorEastAsia" w:hint="eastAsia"/>
          <w:szCs w:val="21"/>
        </w:rPr>
        <w:t>当該</w:t>
      </w:r>
      <w:r w:rsidRPr="00B01061">
        <w:rPr>
          <w:rFonts w:asciiTheme="minorEastAsia" w:hAnsiTheme="minorEastAsia"/>
          <w:szCs w:val="21"/>
        </w:rPr>
        <w:t>契約金額を契約期間の月数で除して得た額に12を乗じて得た額）の100分の10</w:t>
      </w:r>
      <w:r w:rsidRPr="00B01061">
        <w:rPr>
          <w:rFonts w:asciiTheme="minorEastAsia" w:hAnsiTheme="minorEastAsia" w:hint="eastAsia"/>
          <w:szCs w:val="21"/>
        </w:rPr>
        <w:t>以上を</w:t>
      </w:r>
      <w:r w:rsidRPr="00B01061">
        <w:rPr>
          <w:rFonts w:asciiTheme="minorEastAsia" w:hAnsiTheme="minorEastAsia"/>
          <w:szCs w:val="21"/>
        </w:rPr>
        <w:t>納める。ただし、</w:t>
      </w:r>
      <w:r w:rsidR="008405B4" w:rsidRPr="00B01061">
        <w:rPr>
          <w:rFonts w:asciiTheme="minorEastAsia" w:hAnsiTheme="minorEastAsia" w:hint="eastAsia"/>
          <w:szCs w:val="21"/>
        </w:rPr>
        <w:t>同条</w:t>
      </w:r>
      <w:r w:rsidRPr="00B01061">
        <w:rPr>
          <w:rFonts w:asciiTheme="minorEastAsia" w:hAnsiTheme="minorEastAsia"/>
          <w:szCs w:val="21"/>
        </w:rPr>
        <w:t>第２項</w:t>
      </w:r>
      <w:r w:rsidR="00AA7DA5">
        <w:rPr>
          <w:rFonts w:asciiTheme="minorEastAsia" w:hAnsiTheme="minorEastAsia" w:hint="eastAsia"/>
          <w:szCs w:val="21"/>
        </w:rPr>
        <w:t>の各号</w:t>
      </w:r>
      <w:r w:rsidRPr="00B01061">
        <w:rPr>
          <w:rFonts w:asciiTheme="minorEastAsia" w:hAnsiTheme="minorEastAsia"/>
          <w:szCs w:val="21"/>
        </w:rPr>
        <w:t>に該当する場合は</w:t>
      </w:r>
      <w:r w:rsidR="008405B4" w:rsidRPr="00B01061">
        <w:rPr>
          <w:rFonts w:asciiTheme="minorEastAsia" w:hAnsiTheme="minorEastAsia" w:hint="eastAsia"/>
          <w:szCs w:val="21"/>
        </w:rPr>
        <w:t>これを</w:t>
      </w:r>
      <w:r w:rsidRPr="00B01061">
        <w:rPr>
          <w:rFonts w:asciiTheme="minorEastAsia" w:hAnsiTheme="minorEastAsia"/>
          <w:szCs w:val="21"/>
        </w:rPr>
        <w:t>免除する。</w:t>
      </w:r>
    </w:p>
    <w:p w14:paraId="6A01869B" w14:textId="77777777" w:rsidR="00177BD3" w:rsidRPr="00B01061" w:rsidRDefault="00177BD3">
      <w:pPr>
        <w:ind w:left="210" w:hangingChars="100" w:hanging="210"/>
        <w:rPr>
          <w:rFonts w:asciiTheme="minorEastAsia" w:hAnsiTheme="minorEastAsia"/>
          <w:szCs w:val="21"/>
        </w:rPr>
      </w:pPr>
    </w:p>
    <w:p w14:paraId="6A01869C" w14:textId="77777777" w:rsidR="00177BD3" w:rsidRPr="00B01061" w:rsidRDefault="00177BD3">
      <w:pPr>
        <w:ind w:left="210" w:hangingChars="100" w:hanging="210"/>
        <w:rPr>
          <w:rFonts w:asciiTheme="minorEastAsia" w:hAnsiTheme="minorEastAsia"/>
          <w:szCs w:val="21"/>
        </w:rPr>
      </w:pPr>
    </w:p>
    <w:p w14:paraId="6A01869D" w14:textId="77777777" w:rsidR="00177BD3" w:rsidRPr="00B01061" w:rsidRDefault="00177BD3">
      <w:pPr>
        <w:ind w:left="210" w:hangingChars="100" w:hanging="210"/>
        <w:rPr>
          <w:rFonts w:asciiTheme="minorEastAsia" w:hAnsiTheme="minorEastAsia"/>
          <w:szCs w:val="21"/>
        </w:rPr>
      </w:pPr>
    </w:p>
    <w:p w14:paraId="6A01869E"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第５条（権利義務の譲渡等）</w:t>
      </w:r>
    </w:p>
    <w:p w14:paraId="6A01869F"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 xml:space="preserve">　乙は、本契約により生じる権利又は義務を第三者に譲渡し、若しくは継承させ、又はその</w:t>
      </w:r>
    </w:p>
    <w:p w14:paraId="6A0186A0"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権利を担保の目的に供することができない。ただし、あらかじめ甲の承認を得た場合はこの</w:t>
      </w:r>
    </w:p>
    <w:p w14:paraId="6A0186A1"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限りでない。</w:t>
      </w:r>
    </w:p>
    <w:p w14:paraId="6A0186A2" w14:textId="77777777" w:rsidR="00177BD3" w:rsidRPr="00B01061" w:rsidRDefault="00177BD3">
      <w:pPr>
        <w:rPr>
          <w:rFonts w:asciiTheme="minorEastAsia" w:hAnsiTheme="minorEastAsia"/>
          <w:szCs w:val="21"/>
        </w:rPr>
      </w:pPr>
    </w:p>
    <w:p w14:paraId="6A0186A3" w14:textId="77777777" w:rsidR="00177BD3" w:rsidRPr="00B01061" w:rsidRDefault="00E21228">
      <w:pPr>
        <w:suppressAutoHyphens/>
        <w:wordWrap w:val="0"/>
        <w:jc w:val="left"/>
        <w:textAlignment w:val="baseline"/>
        <w:rPr>
          <w:rFonts w:asciiTheme="minorEastAsia" w:hAnsiTheme="minorEastAsia" w:cs="Times New Roman"/>
          <w:spacing w:val="2"/>
          <w:kern w:val="0"/>
          <w:szCs w:val="21"/>
        </w:rPr>
      </w:pPr>
      <w:r w:rsidRPr="00B01061">
        <w:rPr>
          <w:rFonts w:asciiTheme="minorEastAsia" w:hAnsiTheme="minorEastAsia" w:hint="eastAsia"/>
          <w:szCs w:val="21"/>
        </w:rPr>
        <w:t>第６条</w:t>
      </w:r>
      <w:r w:rsidRPr="00B01061">
        <w:rPr>
          <w:rFonts w:asciiTheme="minorEastAsia" w:hAnsiTheme="minorEastAsia" w:cs="Times New Roman" w:hint="eastAsia"/>
          <w:spacing w:val="2"/>
          <w:kern w:val="0"/>
          <w:szCs w:val="21"/>
        </w:rPr>
        <w:t>（一括再委託等の禁止）</w:t>
      </w:r>
    </w:p>
    <w:p w14:paraId="6A0186A4" w14:textId="77777777" w:rsidR="00177BD3" w:rsidRPr="00B01061" w:rsidRDefault="00E21228">
      <w:pPr>
        <w:pStyle w:val="ac"/>
        <w:numPr>
          <w:ilvl w:val="0"/>
          <w:numId w:val="2"/>
        </w:numPr>
        <w:suppressAutoHyphens/>
        <w:wordWrap w:val="0"/>
        <w:ind w:leftChars="0"/>
        <w:jc w:val="left"/>
        <w:textAlignment w:val="baseline"/>
        <w:rPr>
          <w:rFonts w:asciiTheme="minorEastAsia" w:hAnsiTheme="minorEastAsia"/>
          <w:szCs w:val="21"/>
        </w:rPr>
      </w:pPr>
      <w:r w:rsidRPr="00B01061">
        <w:rPr>
          <w:rFonts w:asciiTheme="minorEastAsia" w:hAnsiTheme="minorEastAsia" w:cs="Times New Roman" w:hint="eastAsia"/>
          <w:spacing w:val="2"/>
          <w:kern w:val="0"/>
          <w:szCs w:val="21"/>
        </w:rPr>
        <w:t>乙は、契約の全部の履行を一括又は分割して第三者に委任し、又は請負わせてはならない。</w:t>
      </w:r>
      <w:r w:rsidRPr="00B01061">
        <w:rPr>
          <w:rFonts w:asciiTheme="minorEastAsia" w:hAnsiTheme="minorEastAsia" w:hint="eastAsia"/>
          <w:szCs w:val="21"/>
        </w:rPr>
        <w:t>なお、履行補助者である事務員は、第三者に含まれないものとし、本契約業務に伴う事務処理を行わせることができる。</w:t>
      </w:r>
    </w:p>
    <w:p w14:paraId="6A0186A5" w14:textId="77777777" w:rsidR="00177BD3" w:rsidRPr="00B01061" w:rsidRDefault="00E21228">
      <w:pPr>
        <w:pStyle w:val="ac"/>
        <w:numPr>
          <w:ilvl w:val="0"/>
          <w:numId w:val="2"/>
        </w:numPr>
        <w:suppressAutoHyphens/>
        <w:wordWrap w:val="0"/>
        <w:ind w:leftChars="0"/>
        <w:jc w:val="left"/>
        <w:textAlignment w:val="baseline"/>
        <w:rPr>
          <w:rFonts w:asciiTheme="minorEastAsia" w:hAnsiTheme="minorEastAsia" w:cs="Times New Roman"/>
          <w:spacing w:val="2"/>
          <w:kern w:val="0"/>
          <w:szCs w:val="21"/>
        </w:rPr>
      </w:pPr>
      <w:r w:rsidRPr="00B01061">
        <w:rPr>
          <w:rFonts w:asciiTheme="minorEastAsia" w:hAnsiTheme="minorEastAsia" w:cs="Times New Roman" w:hint="eastAsia"/>
          <w:spacing w:val="2"/>
          <w:kern w:val="0"/>
          <w:szCs w:val="21"/>
        </w:rPr>
        <w:t>乙は、甲が仕様書で指定した契約の主たる部分の履行を第三者に委任し、請負わせてはならない。</w:t>
      </w:r>
    </w:p>
    <w:p w14:paraId="6A0186A6" w14:textId="77777777" w:rsidR="00177BD3" w:rsidRPr="00B01061" w:rsidRDefault="00E21228">
      <w:pPr>
        <w:pStyle w:val="ac"/>
        <w:numPr>
          <w:ilvl w:val="0"/>
          <w:numId w:val="2"/>
        </w:numPr>
        <w:suppressAutoHyphens/>
        <w:wordWrap w:val="0"/>
        <w:ind w:leftChars="0"/>
        <w:jc w:val="left"/>
        <w:textAlignment w:val="baseline"/>
        <w:rPr>
          <w:rFonts w:asciiTheme="minorEastAsia" w:hAnsiTheme="minorEastAsia" w:cs="Times New Roman"/>
          <w:spacing w:val="2"/>
          <w:kern w:val="0"/>
          <w:szCs w:val="21"/>
        </w:rPr>
      </w:pPr>
      <w:r w:rsidRPr="00B01061">
        <w:rPr>
          <w:rFonts w:asciiTheme="minorEastAsia" w:hAnsiTheme="minorEastAsia" w:cs="Times New Roman" w:hint="eastAsia"/>
          <w:spacing w:val="2"/>
          <w:kern w:val="0"/>
          <w:szCs w:val="21"/>
        </w:rPr>
        <w:t>乙は、暴力団員または暴力団と密接な関係を有する者に契約の履行を委任し、又は請負わせてはならない。</w:t>
      </w:r>
    </w:p>
    <w:p w14:paraId="6A0186A7" w14:textId="77777777" w:rsidR="00177BD3" w:rsidRPr="00B01061" w:rsidRDefault="00E21228">
      <w:pPr>
        <w:pStyle w:val="ac"/>
        <w:numPr>
          <w:ilvl w:val="0"/>
          <w:numId w:val="2"/>
        </w:numPr>
        <w:suppressAutoHyphens/>
        <w:wordWrap w:val="0"/>
        <w:ind w:leftChars="0"/>
        <w:jc w:val="left"/>
        <w:textAlignment w:val="baseline"/>
        <w:rPr>
          <w:rFonts w:asciiTheme="minorEastAsia" w:hAnsiTheme="minorEastAsia" w:cs="Times New Roman"/>
          <w:spacing w:val="2"/>
          <w:kern w:val="0"/>
          <w:szCs w:val="21"/>
        </w:rPr>
      </w:pPr>
      <w:r w:rsidRPr="00B01061">
        <w:rPr>
          <w:rFonts w:asciiTheme="minorEastAsia" w:hAnsiTheme="minorEastAsia" w:cs="Times New Roman" w:hint="eastAsia"/>
          <w:spacing w:val="2"/>
          <w:kern w:val="0"/>
          <w:szCs w:val="21"/>
        </w:rPr>
        <w:t>乙は、前項により第三者に委任し、又は請負わせた業務の履行及び当該第三者の行為について全責任を負うものとし、当該第三者が甲に損害を与えた場合、乙はその損害を賠償しなければならない。</w:t>
      </w:r>
    </w:p>
    <w:p w14:paraId="6A0186A8" w14:textId="77777777" w:rsidR="00177BD3" w:rsidRPr="00B01061" w:rsidRDefault="00E21228">
      <w:pPr>
        <w:pStyle w:val="ac"/>
        <w:numPr>
          <w:ilvl w:val="0"/>
          <w:numId w:val="2"/>
        </w:numPr>
        <w:suppressAutoHyphens/>
        <w:wordWrap w:val="0"/>
        <w:ind w:leftChars="0"/>
        <w:jc w:val="left"/>
        <w:textAlignment w:val="baseline"/>
        <w:rPr>
          <w:rFonts w:asciiTheme="minorEastAsia" w:hAnsiTheme="minorEastAsia" w:cs="Times New Roman"/>
          <w:spacing w:val="2"/>
          <w:kern w:val="0"/>
          <w:szCs w:val="21"/>
        </w:rPr>
      </w:pPr>
      <w:r w:rsidRPr="00B01061">
        <w:rPr>
          <w:rFonts w:asciiTheme="minorEastAsia" w:hAnsiTheme="minorEastAsia" w:cs="Times New Roman" w:hint="eastAsia"/>
          <w:spacing w:val="2"/>
          <w:kern w:val="0"/>
          <w:szCs w:val="21"/>
        </w:rPr>
        <w:t>乙が第１項から第３項に違反したときは、甲は本契約を解除することができる。これにより乙又は乙が業務の一部を委任し、又は請負わせた第三者に発生した損害について、甲は賠償責任を負わないものとする。</w:t>
      </w:r>
    </w:p>
    <w:p w14:paraId="6A0186A9" w14:textId="77777777" w:rsidR="00177BD3" w:rsidRPr="00B01061" w:rsidRDefault="00177BD3">
      <w:pPr>
        <w:rPr>
          <w:rFonts w:asciiTheme="minorEastAsia" w:hAnsiTheme="minorEastAsia"/>
          <w:szCs w:val="21"/>
        </w:rPr>
      </w:pPr>
    </w:p>
    <w:p w14:paraId="6A0186AA"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第７条（業務委託内容）</w:t>
      </w:r>
    </w:p>
    <w:p w14:paraId="6A0186AB" w14:textId="77777777" w:rsidR="00177BD3" w:rsidRPr="00B01061" w:rsidRDefault="00E21228">
      <w:pPr>
        <w:ind w:firstLineChars="100" w:firstLine="210"/>
        <w:rPr>
          <w:rFonts w:asciiTheme="minorEastAsia" w:hAnsiTheme="minorEastAsia"/>
          <w:szCs w:val="21"/>
        </w:rPr>
      </w:pPr>
      <w:r w:rsidRPr="00B01061">
        <w:rPr>
          <w:rFonts w:asciiTheme="minorEastAsia" w:hAnsiTheme="minorEastAsia" w:hint="eastAsia"/>
          <w:szCs w:val="21"/>
        </w:rPr>
        <w:t>甲は乙に対し、以下に定める医業未収金回収業務を委託し、乙はこれを受託する（以下、「本件業務」という。）。</w:t>
      </w:r>
    </w:p>
    <w:p w14:paraId="6A0186AC" w14:textId="77777777" w:rsidR="00177BD3" w:rsidRPr="00B01061" w:rsidRDefault="00E21228">
      <w:pPr>
        <w:pStyle w:val="ac"/>
        <w:numPr>
          <w:ilvl w:val="0"/>
          <w:numId w:val="3"/>
        </w:numPr>
        <w:ind w:leftChars="0"/>
        <w:rPr>
          <w:rFonts w:asciiTheme="minorEastAsia" w:hAnsiTheme="minorEastAsia"/>
          <w:szCs w:val="21"/>
        </w:rPr>
      </w:pPr>
      <w:r w:rsidRPr="00B01061">
        <w:rPr>
          <w:rFonts w:asciiTheme="minorEastAsia" w:hAnsiTheme="minorEastAsia" w:hint="eastAsia"/>
          <w:szCs w:val="21"/>
        </w:rPr>
        <w:t>業務の名称は、「沖縄県立宮古病院　医業未収金回収業務」とする。</w:t>
      </w:r>
    </w:p>
    <w:p w14:paraId="6A0186AD" w14:textId="6DABC209" w:rsidR="00177BD3" w:rsidRPr="00B01061" w:rsidRDefault="006846A5">
      <w:pPr>
        <w:pStyle w:val="ac"/>
        <w:numPr>
          <w:ilvl w:val="0"/>
          <w:numId w:val="3"/>
        </w:numPr>
        <w:ind w:leftChars="0"/>
        <w:rPr>
          <w:rFonts w:asciiTheme="minorEastAsia" w:hAnsiTheme="minorEastAsia"/>
          <w:szCs w:val="21"/>
        </w:rPr>
      </w:pPr>
      <w:r>
        <w:rPr>
          <w:rFonts w:asciiTheme="minorEastAsia" w:hAnsiTheme="minorEastAsia" w:hint="eastAsia"/>
          <w:szCs w:val="21"/>
        </w:rPr>
        <w:t>業務の内容は、本仕様書</w:t>
      </w:r>
      <w:r w:rsidR="00E21228" w:rsidRPr="00B01061">
        <w:rPr>
          <w:rFonts w:asciiTheme="minorEastAsia" w:hAnsiTheme="minorEastAsia" w:hint="eastAsia"/>
          <w:szCs w:val="21"/>
        </w:rPr>
        <w:t>記載のとおりとする。</w:t>
      </w:r>
    </w:p>
    <w:p w14:paraId="6A0186AE" w14:textId="33E2E6AC" w:rsidR="00177BD3" w:rsidRPr="00B01061" w:rsidRDefault="00E21228">
      <w:pPr>
        <w:pStyle w:val="ac"/>
        <w:numPr>
          <w:ilvl w:val="0"/>
          <w:numId w:val="3"/>
        </w:numPr>
        <w:ind w:leftChars="0"/>
        <w:rPr>
          <w:rFonts w:asciiTheme="minorEastAsia" w:hAnsiTheme="minorEastAsia"/>
          <w:szCs w:val="21"/>
        </w:rPr>
      </w:pPr>
      <w:r w:rsidRPr="00B01061">
        <w:rPr>
          <w:rFonts w:asciiTheme="minorEastAsia" w:hAnsiTheme="minorEastAsia" w:hint="eastAsia"/>
          <w:szCs w:val="21"/>
        </w:rPr>
        <w:t>委託料（</w:t>
      </w:r>
      <w:r w:rsidR="006F234E" w:rsidRPr="00B01061">
        <w:rPr>
          <w:rFonts w:asciiTheme="minorEastAsia" w:hAnsiTheme="minorEastAsia" w:hint="eastAsia"/>
          <w:szCs w:val="21"/>
        </w:rPr>
        <w:t>甲が</w:t>
      </w:r>
      <w:r w:rsidR="00D5418D" w:rsidRPr="00B01061">
        <w:rPr>
          <w:rFonts w:asciiTheme="minorEastAsia" w:hAnsiTheme="minorEastAsia" w:hint="eastAsia"/>
          <w:szCs w:val="21"/>
        </w:rPr>
        <w:t>乙</w:t>
      </w:r>
      <w:r w:rsidRPr="00B01061">
        <w:rPr>
          <w:rFonts w:asciiTheme="minorEastAsia" w:hAnsiTheme="minorEastAsia" w:hint="eastAsia"/>
          <w:szCs w:val="21"/>
        </w:rPr>
        <w:t>へ支払う成功報酬）の支払方法は、本</w:t>
      </w:r>
      <w:r w:rsidR="006846A5">
        <w:rPr>
          <w:rFonts w:asciiTheme="minorEastAsia" w:hAnsiTheme="minorEastAsia" w:hint="eastAsia"/>
          <w:szCs w:val="21"/>
        </w:rPr>
        <w:t>仕様書</w:t>
      </w:r>
      <w:r w:rsidRPr="00B01061">
        <w:rPr>
          <w:rFonts w:asciiTheme="minorEastAsia" w:hAnsiTheme="minorEastAsia" w:hint="eastAsia"/>
          <w:szCs w:val="21"/>
        </w:rPr>
        <w:t>添付の別紙記載のとおりとする。</w:t>
      </w:r>
    </w:p>
    <w:p w14:paraId="6A0186AF" w14:textId="77777777" w:rsidR="00177BD3" w:rsidRPr="00B01061" w:rsidRDefault="00177BD3">
      <w:pPr>
        <w:rPr>
          <w:rFonts w:asciiTheme="minorEastAsia" w:hAnsiTheme="minorEastAsia"/>
          <w:szCs w:val="21"/>
        </w:rPr>
      </w:pPr>
    </w:p>
    <w:p w14:paraId="6A0186B0"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第８条（委託する医業未収金）</w:t>
      </w:r>
    </w:p>
    <w:p w14:paraId="6A0186B1" w14:textId="1A5B716E" w:rsidR="00177BD3" w:rsidRPr="00B01061" w:rsidRDefault="00E21228">
      <w:pPr>
        <w:ind w:firstLineChars="100" w:firstLine="210"/>
        <w:rPr>
          <w:rFonts w:asciiTheme="minorEastAsia" w:hAnsiTheme="minorEastAsia"/>
          <w:szCs w:val="21"/>
        </w:rPr>
      </w:pPr>
      <w:r w:rsidRPr="00B01061">
        <w:rPr>
          <w:rFonts w:asciiTheme="minorEastAsia" w:hAnsiTheme="minorEastAsia" w:hint="eastAsia"/>
          <w:szCs w:val="21"/>
        </w:rPr>
        <w:t>甲が乙に</w:t>
      </w:r>
      <w:r w:rsidR="000F19F4" w:rsidRPr="00B01061">
        <w:rPr>
          <w:rFonts w:asciiTheme="minorEastAsia" w:hAnsiTheme="minorEastAsia" w:hint="eastAsia"/>
          <w:szCs w:val="21"/>
        </w:rPr>
        <w:t>回収</w:t>
      </w:r>
      <w:r w:rsidRPr="00B01061">
        <w:rPr>
          <w:rFonts w:asciiTheme="minorEastAsia" w:hAnsiTheme="minorEastAsia" w:hint="eastAsia"/>
          <w:szCs w:val="21"/>
        </w:rPr>
        <w:t>業務を委託する医業未収金は、次のとおりとし、内容及び明細は、別途「委託未収金一覧表」により甲乙双方で確認するものとする。</w:t>
      </w:r>
    </w:p>
    <w:p w14:paraId="5B3D37E3" w14:textId="0B1775D5" w:rsidR="00A72E12" w:rsidRPr="00B01061" w:rsidRDefault="00E21228" w:rsidP="00A72E12">
      <w:pPr>
        <w:ind w:firstLineChars="200" w:firstLine="420"/>
        <w:rPr>
          <w:rFonts w:asciiTheme="minorEastAsia" w:hAnsiTheme="minorEastAsia"/>
          <w:szCs w:val="21"/>
        </w:rPr>
      </w:pPr>
      <w:r w:rsidRPr="00B01061">
        <w:rPr>
          <w:rFonts w:asciiTheme="minorEastAsia" w:hAnsiTheme="minorEastAsia" w:hint="eastAsia"/>
          <w:szCs w:val="21"/>
        </w:rPr>
        <w:t xml:space="preserve">　件数　</w:t>
      </w:r>
      <w:r w:rsidR="00A72E12" w:rsidRPr="00B01061">
        <w:rPr>
          <w:rFonts w:asciiTheme="minorEastAsia" w:hAnsiTheme="minorEastAsia"/>
          <w:szCs w:val="21"/>
        </w:rPr>
        <w:t>1,</w:t>
      </w:r>
      <w:r w:rsidR="00A72E12">
        <w:rPr>
          <w:rFonts w:asciiTheme="minorEastAsia" w:hAnsiTheme="minorEastAsia" w:hint="eastAsia"/>
          <w:szCs w:val="21"/>
        </w:rPr>
        <w:t>482</w:t>
      </w:r>
      <w:r w:rsidR="00A72E12" w:rsidRPr="00B01061">
        <w:rPr>
          <w:rFonts w:asciiTheme="minorEastAsia" w:hAnsiTheme="minorEastAsia"/>
          <w:szCs w:val="21"/>
        </w:rPr>
        <w:t>件</w:t>
      </w:r>
    </w:p>
    <w:p w14:paraId="5695E13F" w14:textId="77777777" w:rsidR="00A72E12" w:rsidRPr="00B01061" w:rsidRDefault="00A72E12" w:rsidP="00A72E12">
      <w:pPr>
        <w:ind w:firstLineChars="200" w:firstLine="420"/>
        <w:rPr>
          <w:rFonts w:asciiTheme="minorEastAsia" w:hAnsiTheme="minorEastAsia"/>
          <w:szCs w:val="21"/>
        </w:rPr>
      </w:pPr>
      <w:r w:rsidRPr="00B01061">
        <w:rPr>
          <w:rFonts w:asciiTheme="minorEastAsia" w:hAnsiTheme="minorEastAsia" w:hint="eastAsia"/>
          <w:szCs w:val="21"/>
        </w:rPr>
        <w:t xml:space="preserve">　金額　</w:t>
      </w:r>
      <w:r>
        <w:rPr>
          <w:rFonts w:asciiTheme="minorEastAsia" w:hAnsiTheme="minorEastAsia" w:hint="eastAsia"/>
          <w:szCs w:val="21"/>
        </w:rPr>
        <w:t>96,899,667</w:t>
      </w:r>
      <w:r w:rsidRPr="00B01061">
        <w:rPr>
          <w:rFonts w:asciiTheme="minorEastAsia" w:hAnsiTheme="minorEastAsia"/>
          <w:szCs w:val="21"/>
        </w:rPr>
        <w:t>円</w:t>
      </w:r>
    </w:p>
    <w:p w14:paraId="6A0186B3" w14:textId="1F3338D1" w:rsidR="00177BD3" w:rsidRPr="00B01061" w:rsidRDefault="00177BD3" w:rsidP="00A72E12">
      <w:pPr>
        <w:ind w:firstLineChars="200" w:firstLine="420"/>
        <w:rPr>
          <w:rFonts w:asciiTheme="minorEastAsia" w:hAnsiTheme="minorEastAsia" w:hint="eastAsia"/>
          <w:szCs w:val="21"/>
        </w:rPr>
      </w:pPr>
    </w:p>
    <w:p w14:paraId="6A0186B4" w14:textId="77777777" w:rsidR="00177BD3" w:rsidRPr="00B01061" w:rsidRDefault="00177BD3">
      <w:pPr>
        <w:rPr>
          <w:rFonts w:asciiTheme="minorEastAsia" w:hAnsiTheme="minorEastAsia"/>
          <w:szCs w:val="21"/>
        </w:rPr>
      </w:pPr>
    </w:p>
    <w:p w14:paraId="6A0186B5" w14:textId="77777777" w:rsidR="00177BD3" w:rsidRPr="00E43757" w:rsidRDefault="00177BD3">
      <w:pPr>
        <w:rPr>
          <w:rFonts w:asciiTheme="minorEastAsia" w:hAnsiTheme="minorEastAsia"/>
          <w:szCs w:val="21"/>
        </w:rPr>
      </w:pPr>
    </w:p>
    <w:p w14:paraId="6A0186B6" w14:textId="77777777" w:rsidR="00177BD3" w:rsidRPr="00B01061" w:rsidRDefault="00177BD3">
      <w:pPr>
        <w:rPr>
          <w:rFonts w:asciiTheme="minorEastAsia" w:hAnsiTheme="minorEastAsia"/>
          <w:szCs w:val="21"/>
        </w:rPr>
      </w:pPr>
    </w:p>
    <w:p w14:paraId="6A0186B7" w14:textId="3057ACED" w:rsidR="00177BD3" w:rsidRPr="00B01061" w:rsidRDefault="00E21228">
      <w:pPr>
        <w:rPr>
          <w:rFonts w:asciiTheme="minorEastAsia" w:hAnsiTheme="minorEastAsia"/>
          <w:szCs w:val="21"/>
        </w:rPr>
      </w:pPr>
      <w:r w:rsidRPr="00B01061">
        <w:rPr>
          <w:rFonts w:asciiTheme="minorEastAsia" w:hAnsiTheme="minorEastAsia" w:hint="eastAsia"/>
          <w:szCs w:val="21"/>
        </w:rPr>
        <w:t>第９条（委託した</w:t>
      </w:r>
      <w:r w:rsidR="006F234E" w:rsidRPr="00B01061">
        <w:rPr>
          <w:rFonts w:asciiTheme="minorEastAsia" w:hAnsiTheme="minorEastAsia" w:hint="eastAsia"/>
          <w:szCs w:val="21"/>
        </w:rPr>
        <w:t>医業未収金</w:t>
      </w:r>
      <w:r w:rsidRPr="00B01061">
        <w:rPr>
          <w:rFonts w:asciiTheme="minorEastAsia" w:hAnsiTheme="minorEastAsia" w:hint="eastAsia"/>
          <w:szCs w:val="21"/>
        </w:rPr>
        <w:t>の</w:t>
      </w:r>
      <w:r w:rsidR="00D5418D" w:rsidRPr="00B01061">
        <w:rPr>
          <w:rFonts w:asciiTheme="minorEastAsia" w:hAnsiTheme="minorEastAsia" w:hint="eastAsia"/>
          <w:szCs w:val="21"/>
        </w:rPr>
        <w:t>除外</w:t>
      </w:r>
      <w:r w:rsidRPr="00B01061">
        <w:rPr>
          <w:rFonts w:asciiTheme="minorEastAsia" w:hAnsiTheme="minorEastAsia" w:hint="eastAsia"/>
          <w:szCs w:val="21"/>
        </w:rPr>
        <w:t>）</w:t>
      </w:r>
    </w:p>
    <w:p w14:paraId="6A0186B8" w14:textId="5BD4EBA3" w:rsidR="00177BD3" w:rsidRPr="00B01061" w:rsidRDefault="006F234E">
      <w:pPr>
        <w:pStyle w:val="ac"/>
        <w:numPr>
          <w:ilvl w:val="0"/>
          <w:numId w:val="4"/>
        </w:numPr>
        <w:ind w:leftChars="0"/>
        <w:rPr>
          <w:rFonts w:asciiTheme="minorEastAsia" w:hAnsiTheme="minorEastAsia"/>
          <w:szCs w:val="21"/>
        </w:rPr>
      </w:pPr>
      <w:r w:rsidRPr="00B01061">
        <w:rPr>
          <w:rFonts w:asciiTheme="minorEastAsia" w:hAnsiTheme="minorEastAsia" w:hint="eastAsia"/>
          <w:szCs w:val="21"/>
        </w:rPr>
        <w:t>前条の規定により委託</w:t>
      </w:r>
      <w:r w:rsidR="000F19F4" w:rsidRPr="00B01061">
        <w:rPr>
          <w:rFonts w:asciiTheme="minorEastAsia" w:hAnsiTheme="minorEastAsia" w:hint="eastAsia"/>
          <w:szCs w:val="21"/>
        </w:rPr>
        <w:t>した</w:t>
      </w:r>
      <w:r w:rsidRPr="00B01061">
        <w:rPr>
          <w:rFonts w:asciiTheme="minorEastAsia" w:hAnsiTheme="minorEastAsia" w:hint="eastAsia"/>
          <w:szCs w:val="21"/>
        </w:rPr>
        <w:t>医業未収金のうち、</w:t>
      </w:r>
      <w:r w:rsidR="00E21228" w:rsidRPr="00B01061">
        <w:rPr>
          <w:rFonts w:asciiTheme="minorEastAsia" w:hAnsiTheme="minorEastAsia" w:hint="eastAsia"/>
          <w:szCs w:val="21"/>
        </w:rPr>
        <w:t>和解のない</w:t>
      </w:r>
      <w:r w:rsidRPr="00B01061">
        <w:rPr>
          <w:rFonts w:asciiTheme="minorEastAsia" w:hAnsiTheme="minorEastAsia" w:hint="eastAsia"/>
          <w:szCs w:val="21"/>
        </w:rPr>
        <w:t>医業未収金</w:t>
      </w:r>
      <w:r w:rsidR="00E21228" w:rsidRPr="00B01061">
        <w:rPr>
          <w:rFonts w:asciiTheme="minorEastAsia" w:hAnsiTheme="minorEastAsia" w:hint="eastAsia"/>
          <w:szCs w:val="21"/>
        </w:rPr>
        <w:t>について、乙が３か月間、交渉・督促を行っていない場合、甲の申し出により、その</w:t>
      </w:r>
      <w:r w:rsidRPr="00B01061">
        <w:rPr>
          <w:rFonts w:asciiTheme="minorEastAsia" w:hAnsiTheme="minorEastAsia" w:hint="eastAsia"/>
          <w:szCs w:val="21"/>
        </w:rPr>
        <w:t>医業未収金</w:t>
      </w:r>
      <w:r w:rsidR="00E21228" w:rsidRPr="00B01061">
        <w:rPr>
          <w:rFonts w:asciiTheme="minorEastAsia" w:hAnsiTheme="minorEastAsia" w:hint="eastAsia"/>
          <w:szCs w:val="21"/>
        </w:rPr>
        <w:t>について</w:t>
      </w:r>
      <w:r w:rsidR="00D5418D" w:rsidRPr="00B01061">
        <w:rPr>
          <w:rFonts w:asciiTheme="minorEastAsia" w:hAnsiTheme="minorEastAsia" w:hint="eastAsia"/>
          <w:szCs w:val="21"/>
        </w:rPr>
        <w:t>委託未収金一覧表から除外</w:t>
      </w:r>
      <w:r w:rsidR="00E21228" w:rsidRPr="00B01061">
        <w:rPr>
          <w:rFonts w:asciiTheme="minorEastAsia" w:hAnsiTheme="minorEastAsia" w:hint="eastAsia"/>
          <w:szCs w:val="21"/>
        </w:rPr>
        <w:t>できることとする。</w:t>
      </w:r>
    </w:p>
    <w:p w14:paraId="6A0186B9" w14:textId="7EA3A907" w:rsidR="00177BD3" w:rsidRPr="00B01061" w:rsidRDefault="00E21228">
      <w:pPr>
        <w:pStyle w:val="ac"/>
        <w:numPr>
          <w:ilvl w:val="0"/>
          <w:numId w:val="4"/>
        </w:numPr>
        <w:ind w:leftChars="0"/>
        <w:rPr>
          <w:rFonts w:asciiTheme="minorEastAsia" w:hAnsiTheme="minorEastAsia"/>
          <w:szCs w:val="21"/>
        </w:rPr>
      </w:pPr>
      <w:r w:rsidRPr="00B01061">
        <w:rPr>
          <w:rFonts w:asciiTheme="minorEastAsia" w:hAnsiTheme="minorEastAsia" w:hint="eastAsia"/>
          <w:szCs w:val="21"/>
        </w:rPr>
        <w:t>前項のほか、</w:t>
      </w:r>
      <w:r w:rsidR="006F234E" w:rsidRPr="00B01061">
        <w:rPr>
          <w:rFonts w:asciiTheme="minorEastAsia" w:hAnsiTheme="minorEastAsia" w:hint="eastAsia"/>
          <w:szCs w:val="21"/>
        </w:rPr>
        <w:t>前条の規定により委託</w:t>
      </w:r>
      <w:r w:rsidR="000F19F4" w:rsidRPr="00B01061">
        <w:rPr>
          <w:rFonts w:asciiTheme="minorEastAsia" w:hAnsiTheme="minorEastAsia" w:hint="eastAsia"/>
          <w:szCs w:val="21"/>
        </w:rPr>
        <w:t>した</w:t>
      </w:r>
      <w:r w:rsidR="006F234E" w:rsidRPr="00B01061">
        <w:rPr>
          <w:rFonts w:asciiTheme="minorEastAsia" w:hAnsiTheme="minorEastAsia" w:hint="eastAsia"/>
          <w:szCs w:val="21"/>
        </w:rPr>
        <w:t>医業未収金の一部について、</w:t>
      </w:r>
      <w:r w:rsidRPr="00B01061">
        <w:rPr>
          <w:rFonts w:asciiTheme="minorEastAsia" w:hAnsiTheme="minorEastAsia" w:hint="eastAsia"/>
          <w:szCs w:val="21"/>
        </w:rPr>
        <w:t>甲乙間の協議のうえ、</w:t>
      </w:r>
      <w:r w:rsidR="00D5418D" w:rsidRPr="00B01061">
        <w:rPr>
          <w:rFonts w:asciiTheme="minorEastAsia" w:hAnsiTheme="minorEastAsia" w:hint="eastAsia"/>
          <w:szCs w:val="21"/>
        </w:rPr>
        <w:t>委託未収金一覧表から除外</w:t>
      </w:r>
      <w:r w:rsidRPr="00B01061">
        <w:rPr>
          <w:rFonts w:asciiTheme="minorEastAsia" w:hAnsiTheme="minorEastAsia" w:hint="eastAsia"/>
          <w:szCs w:val="21"/>
        </w:rPr>
        <w:t>することができるものとする。</w:t>
      </w:r>
    </w:p>
    <w:p w14:paraId="6A0186BA" w14:textId="77777777" w:rsidR="00177BD3" w:rsidRPr="00B01061" w:rsidRDefault="00177BD3">
      <w:pPr>
        <w:rPr>
          <w:rFonts w:asciiTheme="minorEastAsia" w:hAnsiTheme="minorEastAsia"/>
          <w:szCs w:val="21"/>
        </w:rPr>
      </w:pPr>
    </w:p>
    <w:p w14:paraId="6A0186BB"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第１０条（業務の遂行）</w:t>
      </w:r>
    </w:p>
    <w:p w14:paraId="6A0186BC" w14:textId="77777777" w:rsidR="00177BD3" w:rsidRPr="00B01061" w:rsidRDefault="00E21228">
      <w:pPr>
        <w:pStyle w:val="ac"/>
        <w:numPr>
          <w:ilvl w:val="0"/>
          <w:numId w:val="5"/>
        </w:numPr>
        <w:ind w:leftChars="0"/>
        <w:rPr>
          <w:rFonts w:asciiTheme="minorEastAsia" w:hAnsiTheme="minorEastAsia"/>
          <w:szCs w:val="21"/>
        </w:rPr>
      </w:pPr>
      <w:r w:rsidRPr="00B01061">
        <w:rPr>
          <w:rFonts w:asciiTheme="minorEastAsia" w:hAnsiTheme="minorEastAsia" w:hint="eastAsia"/>
          <w:szCs w:val="21"/>
        </w:rPr>
        <w:t>乙は、本件業務を、善良なる管理者の注意をもって遂行する。</w:t>
      </w:r>
    </w:p>
    <w:p w14:paraId="6A0186BD" w14:textId="77777777" w:rsidR="00177BD3" w:rsidRPr="00B01061" w:rsidRDefault="00E21228">
      <w:pPr>
        <w:pStyle w:val="ac"/>
        <w:numPr>
          <w:ilvl w:val="0"/>
          <w:numId w:val="5"/>
        </w:numPr>
        <w:ind w:leftChars="0"/>
        <w:rPr>
          <w:rFonts w:asciiTheme="minorEastAsia" w:hAnsiTheme="minorEastAsia"/>
          <w:szCs w:val="21"/>
        </w:rPr>
      </w:pPr>
      <w:r w:rsidRPr="00B01061">
        <w:rPr>
          <w:rFonts w:asciiTheme="minorEastAsia" w:hAnsiTheme="minorEastAsia" w:hint="eastAsia"/>
          <w:szCs w:val="21"/>
        </w:rPr>
        <w:t>甲は、乙に、本件業務委託に際し、瑕疵のない医業未収金情報を提供する。甲は、本件業務を乙に委託後に、直接、医業未収金を受領した場合は、直ちに乙にその旨を連絡する。この連絡の遅延・不履行による一切のトラブルについて、乙はその責めを負わない。</w:t>
      </w:r>
    </w:p>
    <w:p w14:paraId="6A0186BE" w14:textId="77777777" w:rsidR="00177BD3" w:rsidRPr="00B01061" w:rsidRDefault="00E21228">
      <w:pPr>
        <w:pStyle w:val="ac"/>
        <w:numPr>
          <w:ilvl w:val="0"/>
          <w:numId w:val="5"/>
        </w:numPr>
        <w:ind w:leftChars="0"/>
        <w:rPr>
          <w:rFonts w:asciiTheme="minorEastAsia" w:hAnsiTheme="minorEastAsia"/>
          <w:szCs w:val="21"/>
        </w:rPr>
      </w:pPr>
      <w:r w:rsidRPr="00B01061">
        <w:rPr>
          <w:rFonts w:asciiTheme="minorEastAsia" w:hAnsiTheme="minorEastAsia" w:hint="eastAsia"/>
          <w:szCs w:val="21"/>
        </w:rPr>
        <w:t>乙は、本件業務の遂行に際し、別紙に記載のない事項の処理が必要であると判断した場合には、その旨を甲に報告し、それらの事項についての依頼の有無、依頼する場合の条件等について、両者協議のうえ決定する。</w:t>
      </w:r>
    </w:p>
    <w:p w14:paraId="6A0186BF" w14:textId="77777777" w:rsidR="00177BD3" w:rsidRPr="00B01061" w:rsidRDefault="00177BD3">
      <w:pPr>
        <w:rPr>
          <w:rFonts w:asciiTheme="minorEastAsia" w:hAnsiTheme="minorEastAsia"/>
          <w:szCs w:val="21"/>
        </w:rPr>
      </w:pPr>
    </w:p>
    <w:p w14:paraId="6A0186C0"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第１１条（秘密保持）</w:t>
      </w:r>
    </w:p>
    <w:p w14:paraId="6A0186C1" w14:textId="77777777" w:rsidR="00177BD3" w:rsidRPr="00B01061" w:rsidRDefault="00E21228">
      <w:pPr>
        <w:pStyle w:val="ac"/>
        <w:numPr>
          <w:ilvl w:val="0"/>
          <w:numId w:val="6"/>
        </w:numPr>
        <w:ind w:leftChars="0"/>
        <w:rPr>
          <w:rFonts w:asciiTheme="minorEastAsia" w:hAnsiTheme="minorEastAsia"/>
          <w:szCs w:val="21"/>
        </w:rPr>
      </w:pPr>
      <w:r w:rsidRPr="00B01061">
        <w:rPr>
          <w:rFonts w:asciiTheme="minorEastAsia" w:hAnsiTheme="minorEastAsia" w:hint="eastAsia"/>
          <w:szCs w:val="21"/>
        </w:rPr>
        <w:t>いずれの当事者も相手方によって開示された、または本契約書の履行ないし本件業務の遂行課程で取得された相手方の固有の技術上、営業上その他の業務上の情報を秘密として扱うものとし、当該相手方の事前の書面による承諾なく、これらの情報を本契約の目的以外に使用し、または第三者に開示してはならない。</w:t>
      </w:r>
    </w:p>
    <w:p w14:paraId="6A0186C2" w14:textId="77777777" w:rsidR="00177BD3" w:rsidRPr="00B01061" w:rsidRDefault="00E21228">
      <w:pPr>
        <w:pStyle w:val="ac"/>
        <w:numPr>
          <w:ilvl w:val="0"/>
          <w:numId w:val="6"/>
        </w:numPr>
        <w:ind w:leftChars="0"/>
        <w:rPr>
          <w:rFonts w:asciiTheme="minorEastAsia" w:hAnsiTheme="minorEastAsia"/>
          <w:szCs w:val="21"/>
        </w:rPr>
      </w:pPr>
      <w:r w:rsidRPr="00B01061">
        <w:rPr>
          <w:rFonts w:asciiTheme="minorEastAsia" w:hAnsiTheme="minorEastAsia" w:hint="eastAsia"/>
          <w:szCs w:val="21"/>
        </w:rPr>
        <w:t>乙は、その他本契約に基づき知り得た一切の個人情報を、第三者に開示・漏示してはならない。</w:t>
      </w:r>
    </w:p>
    <w:p w14:paraId="6A0186C3" w14:textId="77777777" w:rsidR="00177BD3" w:rsidRPr="00B01061" w:rsidRDefault="00E21228">
      <w:pPr>
        <w:pStyle w:val="ac"/>
        <w:numPr>
          <w:ilvl w:val="0"/>
          <w:numId w:val="6"/>
        </w:numPr>
        <w:ind w:leftChars="0"/>
        <w:rPr>
          <w:rFonts w:asciiTheme="minorEastAsia" w:hAnsiTheme="minorEastAsia"/>
          <w:szCs w:val="21"/>
        </w:rPr>
      </w:pPr>
      <w:r w:rsidRPr="00B01061">
        <w:rPr>
          <w:rFonts w:asciiTheme="minorEastAsia" w:hAnsiTheme="minorEastAsia" w:hint="eastAsia"/>
          <w:szCs w:val="21"/>
        </w:rPr>
        <w:t>本条の規定は本契約終了後も有効に存続する。</w:t>
      </w:r>
    </w:p>
    <w:p w14:paraId="6A0186C4" w14:textId="77777777" w:rsidR="00177BD3" w:rsidRPr="00B01061" w:rsidRDefault="00E21228">
      <w:pPr>
        <w:pStyle w:val="ac"/>
        <w:numPr>
          <w:ilvl w:val="0"/>
          <w:numId w:val="6"/>
        </w:numPr>
        <w:ind w:leftChars="0"/>
        <w:rPr>
          <w:rFonts w:asciiTheme="minorEastAsia" w:hAnsiTheme="minorEastAsia"/>
          <w:szCs w:val="21"/>
        </w:rPr>
      </w:pPr>
      <w:r w:rsidRPr="00B01061">
        <w:rPr>
          <w:rFonts w:asciiTheme="minorEastAsia" w:hAnsiTheme="minorEastAsia" w:hint="eastAsia"/>
          <w:szCs w:val="21"/>
        </w:rPr>
        <w:t>個人情報の取り扱いについては、別記「個人情報取扱特記事項」によるものとする。</w:t>
      </w:r>
    </w:p>
    <w:p w14:paraId="6A0186C5" w14:textId="77777777" w:rsidR="00177BD3" w:rsidRPr="00B01061" w:rsidRDefault="00177BD3">
      <w:pPr>
        <w:rPr>
          <w:rFonts w:asciiTheme="minorEastAsia" w:hAnsiTheme="minorEastAsia"/>
          <w:szCs w:val="21"/>
        </w:rPr>
      </w:pPr>
    </w:p>
    <w:p w14:paraId="6A0186C6"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第１２条（管理義務）</w:t>
      </w:r>
    </w:p>
    <w:p w14:paraId="6A0186C7"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乙は、甲より提供された情報について、第三者及び履行補助者である事務員がこれを不正に使用しないよう管理する義務を負う。</w:t>
      </w:r>
    </w:p>
    <w:p w14:paraId="6A0186C8" w14:textId="77777777" w:rsidR="00177BD3" w:rsidRPr="00B01061" w:rsidRDefault="00177BD3">
      <w:pPr>
        <w:rPr>
          <w:rFonts w:asciiTheme="minorEastAsia" w:hAnsiTheme="minorEastAsia"/>
          <w:szCs w:val="21"/>
        </w:rPr>
      </w:pPr>
    </w:p>
    <w:p w14:paraId="6A0186C9"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第１３条（業務実施状況報告及び医業未収金回収結果報告）</w:t>
      </w:r>
    </w:p>
    <w:p w14:paraId="6A0186CA" w14:textId="54FD708F"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乙は、毎月の医業未収金回収、督促状況及び回収結果について、翌月１０日までに報告書を電子媒体により甲へ提出するものとする。報告書に記載する報告内容は、本</w:t>
      </w:r>
      <w:r w:rsidR="006846A5">
        <w:rPr>
          <w:rFonts w:asciiTheme="minorEastAsia" w:hAnsiTheme="minorEastAsia" w:hint="eastAsia"/>
          <w:szCs w:val="21"/>
        </w:rPr>
        <w:t>仕様書</w:t>
      </w:r>
      <w:r w:rsidRPr="00B01061">
        <w:rPr>
          <w:rFonts w:asciiTheme="minorEastAsia" w:hAnsiTheme="minorEastAsia" w:hint="eastAsia"/>
          <w:szCs w:val="21"/>
        </w:rPr>
        <w:t>記載の</w:t>
      </w:r>
      <w:r w:rsidRPr="00B01061">
        <w:rPr>
          <w:rFonts w:asciiTheme="minorEastAsia" w:hAnsiTheme="minorEastAsia" w:hint="eastAsia"/>
          <w:szCs w:val="21"/>
        </w:rPr>
        <w:lastRenderedPageBreak/>
        <w:t>とおりとする。</w:t>
      </w:r>
    </w:p>
    <w:p w14:paraId="6A0186CD" w14:textId="77777777" w:rsidR="00177BD3" w:rsidRPr="00B01061" w:rsidRDefault="00177BD3">
      <w:pPr>
        <w:rPr>
          <w:rFonts w:asciiTheme="minorEastAsia" w:hAnsiTheme="minorEastAsia"/>
          <w:szCs w:val="21"/>
        </w:rPr>
      </w:pPr>
    </w:p>
    <w:p w14:paraId="6A0186CE"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第１４条（委託料の請求及び支払い）</w:t>
      </w:r>
    </w:p>
    <w:p w14:paraId="6A0186CF" w14:textId="77777777" w:rsidR="00177BD3" w:rsidRPr="00B01061" w:rsidRDefault="00E21228">
      <w:pPr>
        <w:pStyle w:val="ac"/>
        <w:numPr>
          <w:ilvl w:val="0"/>
          <w:numId w:val="7"/>
        </w:numPr>
        <w:ind w:leftChars="0"/>
        <w:rPr>
          <w:rFonts w:asciiTheme="minorEastAsia" w:hAnsiTheme="minorEastAsia"/>
          <w:szCs w:val="21"/>
        </w:rPr>
      </w:pPr>
      <w:r w:rsidRPr="00B01061">
        <w:rPr>
          <w:rFonts w:asciiTheme="minorEastAsia" w:hAnsiTheme="minorEastAsia" w:hint="eastAsia"/>
          <w:szCs w:val="21"/>
        </w:rPr>
        <w:t>乙は毎月分の回収実績に基づき、翌月15日までに委託料の請求書を甲に送付する</w:t>
      </w:r>
    </w:p>
    <w:p w14:paraId="6A0186D0" w14:textId="77777777" w:rsidR="00177BD3" w:rsidRPr="00B01061" w:rsidRDefault="00E21228">
      <w:pPr>
        <w:pStyle w:val="ac"/>
        <w:ind w:leftChars="0" w:left="720"/>
        <w:rPr>
          <w:rFonts w:asciiTheme="minorEastAsia" w:hAnsiTheme="minorEastAsia"/>
          <w:szCs w:val="21"/>
        </w:rPr>
      </w:pPr>
      <w:r w:rsidRPr="00B01061">
        <w:rPr>
          <w:rFonts w:asciiTheme="minorEastAsia" w:hAnsiTheme="minorEastAsia" w:hint="eastAsia"/>
          <w:szCs w:val="21"/>
        </w:rPr>
        <w:t>ものとする。</w:t>
      </w:r>
    </w:p>
    <w:p w14:paraId="6A0186D1" w14:textId="77777777" w:rsidR="00177BD3" w:rsidRPr="00B01061" w:rsidRDefault="00E21228">
      <w:pPr>
        <w:pStyle w:val="ac"/>
        <w:numPr>
          <w:ilvl w:val="0"/>
          <w:numId w:val="7"/>
        </w:numPr>
        <w:ind w:leftChars="0"/>
        <w:rPr>
          <w:rFonts w:asciiTheme="minorEastAsia" w:hAnsiTheme="minorEastAsia"/>
          <w:szCs w:val="21"/>
        </w:rPr>
      </w:pPr>
      <w:r w:rsidRPr="00B01061">
        <w:rPr>
          <w:rFonts w:asciiTheme="minorEastAsia" w:hAnsiTheme="minorEastAsia" w:hint="eastAsia"/>
          <w:szCs w:val="21"/>
        </w:rPr>
        <w:t>甲は、納入通知書に基づく乙の入金を確認後、前項の請求書受領後30日以内（金融機関が休業日にあたる翌営業）に委託料を乙に支払うものとする。</w:t>
      </w:r>
    </w:p>
    <w:p w14:paraId="6A0186D2" w14:textId="77777777" w:rsidR="00177BD3" w:rsidRPr="00B01061" w:rsidRDefault="00177BD3">
      <w:pPr>
        <w:rPr>
          <w:rFonts w:asciiTheme="minorEastAsia" w:hAnsiTheme="minorEastAsia"/>
          <w:szCs w:val="21"/>
        </w:rPr>
      </w:pPr>
    </w:p>
    <w:p w14:paraId="6A0186D3"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第１５条（損害賠償）</w:t>
      </w:r>
    </w:p>
    <w:p w14:paraId="6A0186D4"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いずれの当事者も、その責めに帰すべき理由により、本契約に違反した場合には、その相手方が被った損害を賠償する。賠償の範囲は、相当因果関係が認められる範囲とする。</w:t>
      </w:r>
    </w:p>
    <w:p w14:paraId="6A0186D5" w14:textId="77777777" w:rsidR="00177BD3" w:rsidRPr="00B01061" w:rsidRDefault="00177BD3">
      <w:pPr>
        <w:rPr>
          <w:rFonts w:asciiTheme="minorEastAsia" w:hAnsiTheme="minorEastAsia"/>
          <w:szCs w:val="21"/>
        </w:rPr>
      </w:pPr>
    </w:p>
    <w:p w14:paraId="6A0186D6"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第１６条（暴力団等の排除）</w:t>
      </w:r>
    </w:p>
    <w:p w14:paraId="6A0186D7" w14:textId="77777777" w:rsidR="00177BD3" w:rsidRPr="00B01061" w:rsidRDefault="00E21228">
      <w:pPr>
        <w:ind w:left="420" w:hangingChars="200" w:hanging="420"/>
        <w:rPr>
          <w:rFonts w:asciiTheme="minorEastAsia" w:hAnsiTheme="minorEastAsia"/>
          <w:szCs w:val="21"/>
        </w:rPr>
      </w:pPr>
      <w:r w:rsidRPr="00B01061">
        <w:rPr>
          <w:rFonts w:asciiTheme="minorEastAsia" w:hAnsiTheme="minorEastAsia" w:hint="eastAsia"/>
          <w:szCs w:val="21"/>
        </w:rPr>
        <w:t>（１）甲は、次項第１号の意見を聞いた結果、乙が次の各号のいずれかに該当する者（以下「暴力団等」という。）であると判明したときは、特別の事情がある場合を除き、契約を解除するものとする。</w:t>
      </w:r>
      <w:r w:rsidRPr="00B01061">
        <w:rPr>
          <w:rFonts w:asciiTheme="minorEastAsia" w:hAnsiTheme="minorEastAsia"/>
          <w:szCs w:val="21"/>
        </w:rPr>
        <w:t xml:space="preserve">                                                       </w:t>
      </w:r>
    </w:p>
    <w:p w14:paraId="6A0186D8" w14:textId="77777777" w:rsidR="00177BD3" w:rsidRPr="00B01061" w:rsidRDefault="00E21228">
      <w:pPr>
        <w:ind w:firstLineChars="200" w:firstLine="420"/>
        <w:rPr>
          <w:rFonts w:asciiTheme="minorEastAsia" w:hAnsiTheme="minorEastAsia"/>
          <w:szCs w:val="21"/>
        </w:rPr>
      </w:pPr>
      <w:r w:rsidRPr="00B01061">
        <w:rPr>
          <w:rFonts w:asciiTheme="minorEastAsia" w:hAnsiTheme="minorEastAsia" w:hint="eastAsia"/>
          <w:szCs w:val="21"/>
        </w:rPr>
        <w:t>（ア）</w:t>
      </w:r>
      <w:r w:rsidRPr="00B01061">
        <w:rPr>
          <w:rFonts w:asciiTheme="minorEastAsia" w:hAnsiTheme="minorEastAsia"/>
          <w:szCs w:val="21"/>
        </w:rPr>
        <w:t>沖縄県暴力団排除条例（平成23年条例第35号）第２条１号に規定する</w:t>
      </w:r>
      <w:r w:rsidRPr="00B01061">
        <w:rPr>
          <w:rFonts w:asciiTheme="minorEastAsia" w:hAnsiTheme="minorEastAsia" w:hint="eastAsia"/>
          <w:szCs w:val="21"/>
        </w:rPr>
        <w:t>暴力団</w:t>
      </w:r>
    </w:p>
    <w:p w14:paraId="6A0186D9" w14:textId="77777777" w:rsidR="00177BD3" w:rsidRPr="00B01061" w:rsidRDefault="00E21228">
      <w:pPr>
        <w:ind w:firstLineChars="200" w:firstLine="420"/>
        <w:rPr>
          <w:rFonts w:asciiTheme="minorEastAsia" w:hAnsiTheme="minorEastAsia"/>
          <w:szCs w:val="21"/>
        </w:rPr>
      </w:pPr>
      <w:r w:rsidRPr="00B01061">
        <w:rPr>
          <w:rFonts w:asciiTheme="minorEastAsia" w:hAnsiTheme="minorEastAsia" w:hint="eastAsia"/>
          <w:szCs w:val="21"/>
        </w:rPr>
        <w:t>（イ）</w:t>
      </w:r>
      <w:r w:rsidRPr="00B01061">
        <w:rPr>
          <w:rFonts w:asciiTheme="minorEastAsia" w:hAnsiTheme="minorEastAsia"/>
          <w:szCs w:val="21"/>
        </w:rPr>
        <w:t>沖縄県暴力団排除条例（平成23年条例第35号）第２条２号に規定する</w:t>
      </w:r>
      <w:r w:rsidRPr="00B01061">
        <w:rPr>
          <w:rFonts w:asciiTheme="minorEastAsia" w:hAnsiTheme="minorEastAsia" w:hint="eastAsia"/>
          <w:szCs w:val="21"/>
        </w:rPr>
        <w:t>暴力団</w:t>
      </w:r>
    </w:p>
    <w:p w14:paraId="6A0186DA" w14:textId="77777777" w:rsidR="00177BD3" w:rsidRPr="00B01061" w:rsidRDefault="00E21228">
      <w:pPr>
        <w:ind w:firstLineChars="400" w:firstLine="840"/>
        <w:rPr>
          <w:rFonts w:asciiTheme="minorEastAsia" w:hAnsiTheme="minorEastAsia"/>
          <w:szCs w:val="21"/>
        </w:rPr>
      </w:pPr>
      <w:r w:rsidRPr="00B01061">
        <w:rPr>
          <w:rFonts w:asciiTheme="minorEastAsia" w:hAnsiTheme="minorEastAsia" w:hint="eastAsia"/>
          <w:szCs w:val="21"/>
        </w:rPr>
        <w:t xml:space="preserve">　員</w:t>
      </w:r>
    </w:p>
    <w:p w14:paraId="6A0186DB"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（２）甲は、必要に応じ、次の各号に掲げる措置を講じることができるものとする。</w:t>
      </w:r>
    </w:p>
    <w:p w14:paraId="6A0186DC" w14:textId="77777777" w:rsidR="00177BD3" w:rsidRPr="00B01061" w:rsidRDefault="00E21228">
      <w:pPr>
        <w:ind w:firstLineChars="200" w:firstLine="420"/>
        <w:rPr>
          <w:rFonts w:asciiTheme="minorEastAsia" w:hAnsiTheme="minorEastAsia"/>
          <w:szCs w:val="21"/>
        </w:rPr>
      </w:pPr>
      <w:r w:rsidRPr="00B01061">
        <w:rPr>
          <w:rFonts w:asciiTheme="minorEastAsia" w:hAnsiTheme="minorEastAsia" w:hint="eastAsia"/>
          <w:szCs w:val="21"/>
        </w:rPr>
        <w:t>（ア）</w:t>
      </w:r>
      <w:r w:rsidRPr="00B01061">
        <w:rPr>
          <w:rFonts w:asciiTheme="minorEastAsia" w:hAnsiTheme="minorEastAsia"/>
          <w:szCs w:val="21"/>
        </w:rPr>
        <w:t>乙が暴力団等であるか否かについて沖縄県警察本部長に意見を聞くこと。</w:t>
      </w:r>
    </w:p>
    <w:p w14:paraId="6A0186DD" w14:textId="77777777" w:rsidR="00177BD3" w:rsidRPr="00B01061" w:rsidRDefault="00E21228">
      <w:pPr>
        <w:ind w:leftChars="200" w:left="1050" w:hangingChars="300" w:hanging="630"/>
        <w:rPr>
          <w:rFonts w:asciiTheme="minorEastAsia" w:hAnsiTheme="minorEastAsia"/>
          <w:szCs w:val="21"/>
        </w:rPr>
      </w:pPr>
      <w:r w:rsidRPr="00B01061">
        <w:rPr>
          <w:rFonts w:asciiTheme="minorEastAsia" w:hAnsiTheme="minorEastAsia" w:hint="eastAsia"/>
          <w:szCs w:val="21"/>
        </w:rPr>
        <w:t>（イ）</w:t>
      </w:r>
      <w:r w:rsidRPr="00B01061">
        <w:rPr>
          <w:rFonts w:asciiTheme="minorEastAsia" w:hAnsiTheme="minorEastAsia"/>
          <w:szCs w:val="21"/>
        </w:rPr>
        <w:t>前号の意見の聴取により得た情報を、他の契約において暴力団等を排除</w:t>
      </w:r>
      <w:r w:rsidRPr="00B01061">
        <w:rPr>
          <w:rFonts w:asciiTheme="minorEastAsia" w:hAnsiTheme="minorEastAsia" w:hint="eastAsia"/>
          <w:szCs w:val="21"/>
        </w:rPr>
        <w:t>するための措置を講ずるために利用すること。</w:t>
      </w:r>
    </w:p>
    <w:p w14:paraId="6A0186DE" w14:textId="77777777" w:rsidR="00177BD3" w:rsidRPr="00B01061" w:rsidRDefault="00E21228">
      <w:pPr>
        <w:ind w:left="630" w:hangingChars="300" w:hanging="630"/>
        <w:rPr>
          <w:rFonts w:asciiTheme="minorEastAsia" w:hAnsiTheme="minorEastAsia"/>
          <w:szCs w:val="21"/>
        </w:rPr>
      </w:pPr>
      <w:r w:rsidRPr="00B01061">
        <w:rPr>
          <w:rFonts w:asciiTheme="minorEastAsia" w:hAnsiTheme="minorEastAsia" w:hint="eastAsia"/>
          <w:szCs w:val="21"/>
        </w:rPr>
        <w:t>（３）乙は、本契約の履行に当たり、暴力団等から業務の妨害その他不当な要求を受けたときは、甲にその旨を報告するとともに、警察に届け出て、その捜査等に協力しなければならない。</w:t>
      </w:r>
    </w:p>
    <w:p w14:paraId="6A0186DF" w14:textId="77777777" w:rsidR="00177BD3" w:rsidRPr="00B01061" w:rsidRDefault="00177BD3">
      <w:pPr>
        <w:rPr>
          <w:rFonts w:asciiTheme="minorEastAsia" w:hAnsiTheme="minorEastAsia"/>
          <w:szCs w:val="21"/>
        </w:rPr>
      </w:pPr>
    </w:p>
    <w:p w14:paraId="6A0186E0"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第１７</w:t>
      </w:r>
      <w:r w:rsidRPr="00B01061">
        <w:rPr>
          <w:rFonts w:asciiTheme="minorEastAsia" w:hAnsiTheme="minorEastAsia"/>
          <w:szCs w:val="21"/>
        </w:rPr>
        <w:t>条</w:t>
      </w:r>
      <w:r w:rsidRPr="00B01061">
        <w:rPr>
          <w:rFonts w:asciiTheme="minorEastAsia" w:hAnsiTheme="minorEastAsia" w:hint="eastAsia"/>
          <w:szCs w:val="21"/>
        </w:rPr>
        <w:t>（不可抗力）</w:t>
      </w:r>
    </w:p>
    <w:p w14:paraId="6A0186E1" w14:textId="77777777" w:rsidR="00177BD3" w:rsidRPr="00B01061" w:rsidRDefault="00E21228">
      <w:pPr>
        <w:ind w:firstLineChars="100" w:firstLine="210"/>
        <w:rPr>
          <w:rFonts w:asciiTheme="minorEastAsia" w:hAnsiTheme="minorEastAsia"/>
          <w:szCs w:val="21"/>
        </w:rPr>
      </w:pPr>
      <w:r w:rsidRPr="00B01061">
        <w:rPr>
          <w:rFonts w:asciiTheme="minorEastAsia" w:hAnsiTheme="minorEastAsia"/>
          <w:szCs w:val="21"/>
        </w:rPr>
        <w:t>甲又は乙が本契約下において相手方に負う義務及び責任又はその遂行が天地異変、</w:t>
      </w:r>
      <w:r w:rsidRPr="00B01061">
        <w:rPr>
          <w:rFonts w:asciiTheme="minorEastAsia" w:hAnsiTheme="minorEastAsia" w:hint="eastAsia"/>
          <w:szCs w:val="21"/>
        </w:rPr>
        <w:t>火災、</w:t>
      </w:r>
    </w:p>
    <w:p w14:paraId="6A0186E2"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szCs w:val="21"/>
        </w:rPr>
        <w:t>戦争、騒動、法令の改廃、制定、公権力による命令処分、同盟罷業その他の争議行為、</w:t>
      </w:r>
      <w:r w:rsidRPr="00B01061">
        <w:rPr>
          <w:rFonts w:asciiTheme="minorEastAsia" w:hAnsiTheme="minorEastAsia" w:hint="eastAsia"/>
          <w:szCs w:val="21"/>
        </w:rPr>
        <w:t>輸送</w:t>
      </w:r>
    </w:p>
    <w:p w14:paraId="6A0186E3"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hint="eastAsia"/>
          <w:szCs w:val="21"/>
        </w:rPr>
        <w:t>機</w:t>
      </w:r>
      <w:r w:rsidRPr="00B01061">
        <w:rPr>
          <w:rFonts w:asciiTheme="minorEastAsia" w:hAnsiTheme="minorEastAsia"/>
          <w:szCs w:val="21"/>
        </w:rPr>
        <w:t>機関等の事故等の不可抗力により制限又は阻害された場合、各当事者は相手方に対し</w:t>
      </w:r>
      <w:r w:rsidRPr="00B01061">
        <w:rPr>
          <w:rFonts w:asciiTheme="minorEastAsia" w:hAnsiTheme="minorEastAsia" w:hint="eastAsia"/>
          <w:szCs w:val="21"/>
        </w:rPr>
        <w:t>て</w:t>
      </w:r>
    </w:p>
    <w:p w14:paraId="6A0186E4" w14:textId="77777777" w:rsidR="00177BD3" w:rsidRPr="00B01061" w:rsidRDefault="00E21228">
      <w:pPr>
        <w:ind w:left="210" w:hangingChars="100" w:hanging="210"/>
        <w:rPr>
          <w:rFonts w:asciiTheme="minorEastAsia" w:hAnsiTheme="minorEastAsia"/>
          <w:szCs w:val="21"/>
        </w:rPr>
      </w:pPr>
      <w:r w:rsidRPr="00B01061">
        <w:rPr>
          <w:rFonts w:asciiTheme="minorEastAsia" w:hAnsiTheme="minorEastAsia"/>
          <w:szCs w:val="21"/>
        </w:rPr>
        <w:t>その義務及び責任の一部又は全部を負わないものとする。</w:t>
      </w:r>
    </w:p>
    <w:p w14:paraId="6A0186E5" w14:textId="77777777" w:rsidR="00177BD3" w:rsidRPr="00B01061" w:rsidRDefault="00177BD3">
      <w:pPr>
        <w:rPr>
          <w:rFonts w:asciiTheme="minorEastAsia" w:hAnsiTheme="minorEastAsia"/>
          <w:szCs w:val="21"/>
        </w:rPr>
      </w:pPr>
    </w:p>
    <w:p w14:paraId="6A0186E6"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第１８条（消費税率の改定に伴う留意事項）</w:t>
      </w:r>
    </w:p>
    <w:p w14:paraId="6A0186E7"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本契約において、契約期間中途において消費税等の率が改正された場合には、改正後の税率により定めるものとする。</w:t>
      </w:r>
    </w:p>
    <w:p w14:paraId="6A0186E8" w14:textId="77777777" w:rsidR="00177BD3" w:rsidRPr="00B01061" w:rsidRDefault="00177BD3">
      <w:pPr>
        <w:rPr>
          <w:rFonts w:asciiTheme="minorEastAsia" w:hAnsiTheme="minorEastAsia"/>
          <w:szCs w:val="21"/>
        </w:rPr>
      </w:pPr>
    </w:p>
    <w:p w14:paraId="6A0186E9" w14:textId="77777777" w:rsidR="00177BD3" w:rsidRPr="00B01061" w:rsidRDefault="00177BD3">
      <w:pPr>
        <w:rPr>
          <w:rFonts w:asciiTheme="minorEastAsia" w:hAnsiTheme="minorEastAsia"/>
          <w:szCs w:val="21"/>
        </w:rPr>
      </w:pPr>
    </w:p>
    <w:p w14:paraId="6A0186EA"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第１９</w:t>
      </w:r>
      <w:r w:rsidRPr="00B01061">
        <w:rPr>
          <w:rFonts w:asciiTheme="minorEastAsia" w:hAnsiTheme="minorEastAsia"/>
          <w:szCs w:val="21"/>
        </w:rPr>
        <w:t>条</w:t>
      </w:r>
      <w:r w:rsidRPr="00B01061">
        <w:rPr>
          <w:rFonts w:asciiTheme="minorEastAsia" w:hAnsiTheme="minorEastAsia" w:hint="eastAsia"/>
          <w:szCs w:val="21"/>
        </w:rPr>
        <w:t>（労働関係法令の遵守及び調査）</w:t>
      </w:r>
    </w:p>
    <w:p w14:paraId="6A0186EB"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（１）</w:t>
      </w:r>
      <w:r w:rsidRPr="00B01061">
        <w:rPr>
          <w:rFonts w:asciiTheme="minorEastAsia" w:hAnsiTheme="minorEastAsia"/>
          <w:szCs w:val="21"/>
        </w:rPr>
        <w:t>乙は、労働基準法、最低賃金法等の労働関係法令を遵守しなければならない。</w:t>
      </w:r>
    </w:p>
    <w:p w14:paraId="6A0186EC" w14:textId="77777777" w:rsidR="00177BD3" w:rsidRPr="00B01061" w:rsidRDefault="00E21228">
      <w:pPr>
        <w:ind w:left="630" w:hangingChars="300" w:hanging="630"/>
        <w:rPr>
          <w:rFonts w:asciiTheme="minorEastAsia" w:hAnsiTheme="minorEastAsia"/>
          <w:szCs w:val="21"/>
        </w:rPr>
      </w:pPr>
      <w:r w:rsidRPr="00B01061">
        <w:rPr>
          <w:rFonts w:asciiTheme="minorEastAsia" w:hAnsiTheme="minorEastAsia" w:hint="eastAsia"/>
          <w:szCs w:val="21"/>
        </w:rPr>
        <w:t>（２）甲は、必要があると認めるときは、乙に対して前項の状況について報告を求め、又は調査を行うことができる。</w:t>
      </w:r>
    </w:p>
    <w:p w14:paraId="6A0186ED" w14:textId="77777777" w:rsidR="00177BD3" w:rsidRPr="00B01061" w:rsidRDefault="00177BD3">
      <w:pPr>
        <w:rPr>
          <w:rFonts w:asciiTheme="minorEastAsia" w:hAnsiTheme="minorEastAsia"/>
          <w:szCs w:val="21"/>
        </w:rPr>
      </w:pPr>
    </w:p>
    <w:p w14:paraId="6A0186EE"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第２０条（管轄の合意）</w:t>
      </w:r>
    </w:p>
    <w:p w14:paraId="6A0186EF"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本契約に関し、紛争が生じた場合、準拠法は日本法とし、甲の所在地を管轄する裁判所を第一審の専属的合意管轄裁判所とする。</w:t>
      </w:r>
    </w:p>
    <w:p w14:paraId="6A0186F0" w14:textId="77777777" w:rsidR="00177BD3" w:rsidRPr="00B01061" w:rsidRDefault="00177BD3">
      <w:pPr>
        <w:rPr>
          <w:rFonts w:asciiTheme="minorEastAsia" w:hAnsiTheme="minorEastAsia"/>
          <w:szCs w:val="21"/>
        </w:rPr>
      </w:pPr>
    </w:p>
    <w:p w14:paraId="6A0186F1"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第２１条（協議）　</w:t>
      </w:r>
    </w:p>
    <w:p w14:paraId="6A0186F2" w14:textId="77777777" w:rsidR="00177BD3" w:rsidRPr="00B01061" w:rsidRDefault="00E21228">
      <w:pPr>
        <w:ind w:leftChars="100" w:left="630" w:hangingChars="200" w:hanging="420"/>
        <w:rPr>
          <w:rFonts w:asciiTheme="minorEastAsia" w:hAnsiTheme="minorEastAsia"/>
          <w:szCs w:val="21"/>
        </w:rPr>
      </w:pPr>
      <w:r w:rsidRPr="00B01061">
        <w:rPr>
          <w:rFonts w:asciiTheme="minorEastAsia" w:hAnsiTheme="minorEastAsia" w:hint="eastAsia"/>
          <w:szCs w:val="21"/>
        </w:rPr>
        <w:t>本契約に定めのない事項、または本契約の解釈等に疑義が生じたときは、いずれの当事者</w:t>
      </w:r>
    </w:p>
    <w:p w14:paraId="6A0186F3"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も誠意をもって協議し、円満に解決を図るものとする。</w:t>
      </w:r>
    </w:p>
    <w:p w14:paraId="6A0186F4" w14:textId="77777777" w:rsidR="00177BD3" w:rsidRPr="00B01061" w:rsidRDefault="00177BD3">
      <w:pPr>
        <w:rPr>
          <w:rFonts w:asciiTheme="minorEastAsia" w:hAnsiTheme="minorEastAsia"/>
          <w:szCs w:val="21"/>
        </w:rPr>
      </w:pPr>
    </w:p>
    <w:p w14:paraId="6A0186F5" w14:textId="77777777" w:rsidR="00177BD3" w:rsidRPr="00B01061" w:rsidRDefault="00177BD3">
      <w:pPr>
        <w:rPr>
          <w:rFonts w:asciiTheme="minorEastAsia" w:hAnsiTheme="minorEastAsia"/>
          <w:szCs w:val="21"/>
        </w:rPr>
      </w:pPr>
    </w:p>
    <w:p w14:paraId="6A0186F6" w14:textId="77777777" w:rsidR="00177BD3" w:rsidRPr="00B01061" w:rsidRDefault="00E21228">
      <w:pPr>
        <w:rPr>
          <w:rFonts w:asciiTheme="minorEastAsia" w:hAnsiTheme="minorEastAsia"/>
          <w:szCs w:val="21"/>
        </w:rPr>
      </w:pPr>
      <w:r w:rsidRPr="00B01061">
        <w:rPr>
          <w:rFonts w:asciiTheme="minorEastAsia" w:hAnsiTheme="minorEastAsia" w:hint="eastAsia"/>
          <w:szCs w:val="21"/>
        </w:rPr>
        <w:t>本契約締結の証として、本書2通作成し、甲乙記名押印の上、各１通を保管する。</w:t>
      </w:r>
    </w:p>
    <w:p w14:paraId="6A0186F7" w14:textId="77777777" w:rsidR="00177BD3" w:rsidRPr="00B01061" w:rsidRDefault="00177BD3">
      <w:pPr>
        <w:rPr>
          <w:rFonts w:asciiTheme="minorEastAsia" w:hAnsiTheme="minorEastAsia"/>
          <w:szCs w:val="21"/>
        </w:rPr>
      </w:pPr>
    </w:p>
    <w:p w14:paraId="6A0186F8" w14:textId="77777777" w:rsidR="00177BD3" w:rsidRPr="00B01061" w:rsidRDefault="00177BD3">
      <w:pPr>
        <w:rPr>
          <w:rFonts w:asciiTheme="minorEastAsia" w:hAnsiTheme="minorEastAsia"/>
          <w:szCs w:val="21"/>
        </w:rPr>
      </w:pPr>
    </w:p>
    <w:p w14:paraId="6A0186F9" w14:textId="1CB9BEC1" w:rsidR="00177BD3" w:rsidRPr="00B01061" w:rsidRDefault="00B01061">
      <w:pPr>
        <w:wordWrap w:val="0"/>
        <w:jc w:val="right"/>
        <w:rPr>
          <w:rFonts w:asciiTheme="minorEastAsia" w:hAnsiTheme="minorEastAsia"/>
          <w:szCs w:val="21"/>
        </w:rPr>
      </w:pPr>
      <w:r>
        <w:rPr>
          <w:rFonts w:asciiTheme="minorEastAsia" w:hAnsiTheme="minorEastAsia" w:hint="eastAsia"/>
          <w:szCs w:val="21"/>
        </w:rPr>
        <w:t>令和</w:t>
      </w:r>
      <w:r w:rsidR="00E925D3">
        <w:rPr>
          <w:rFonts w:asciiTheme="minorEastAsia" w:hAnsiTheme="minorEastAsia" w:hint="eastAsia"/>
          <w:szCs w:val="21"/>
        </w:rPr>
        <w:t xml:space="preserve">　</w:t>
      </w:r>
      <w:r>
        <w:rPr>
          <w:rFonts w:asciiTheme="minorEastAsia" w:hAnsiTheme="minorEastAsia" w:hint="eastAsia"/>
          <w:szCs w:val="21"/>
        </w:rPr>
        <w:t>年</w:t>
      </w:r>
      <w:r w:rsidR="00E925D3">
        <w:rPr>
          <w:rFonts w:asciiTheme="minorEastAsia" w:hAnsiTheme="minorEastAsia" w:hint="eastAsia"/>
          <w:szCs w:val="21"/>
        </w:rPr>
        <w:t xml:space="preserve">　</w:t>
      </w:r>
      <w:r>
        <w:rPr>
          <w:rFonts w:asciiTheme="minorEastAsia" w:hAnsiTheme="minorEastAsia" w:hint="eastAsia"/>
          <w:szCs w:val="21"/>
        </w:rPr>
        <w:t>月</w:t>
      </w:r>
      <w:r w:rsidR="00E925D3">
        <w:rPr>
          <w:rFonts w:asciiTheme="minorEastAsia" w:hAnsiTheme="minorEastAsia" w:hint="eastAsia"/>
          <w:szCs w:val="21"/>
        </w:rPr>
        <w:t xml:space="preserve">　</w:t>
      </w:r>
      <w:r w:rsidR="00E21228" w:rsidRPr="00B01061">
        <w:rPr>
          <w:rFonts w:asciiTheme="minorEastAsia" w:hAnsiTheme="minorEastAsia" w:hint="eastAsia"/>
          <w:szCs w:val="21"/>
        </w:rPr>
        <w:t xml:space="preserve">日　　　　　</w:t>
      </w:r>
    </w:p>
    <w:p w14:paraId="6A0186FA" w14:textId="77777777" w:rsidR="00177BD3" w:rsidRPr="00B01061" w:rsidRDefault="00177BD3">
      <w:pPr>
        <w:rPr>
          <w:rFonts w:asciiTheme="minorEastAsia" w:hAnsiTheme="minorEastAsia"/>
          <w:szCs w:val="21"/>
        </w:rPr>
      </w:pPr>
    </w:p>
    <w:p w14:paraId="6A0186FB" w14:textId="77777777" w:rsidR="00177BD3" w:rsidRPr="00B01061" w:rsidRDefault="00E21228">
      <w:pPr>
        <w:ind w:firstLineChars="1100" w:firstLine="2310"/>
        <w:rPr>
          <w:rFonts w:asciiTheme="minorEastAsia" w:hAnsiTheme="minorEastAsia"/>
          <w:szCs w:val="21"/>
        </w:rPr>
      </w:pPr>
      <w:r w:rsidRPr="00B01061">
        <w:rPr>
          <w:rFonts w:asciiTheme="minorEastAsia" w:hAnsiTheme="minorEastAsia" w:hint="eastAsia"/>
          <w:szCs w:val="21"/>
        </w:rPr>
        <w:t>甲（業務委託者）　住　所　沖縄県宮古島市平良字下里427番１</w:t>
      </w:r>
    </w:p>
    <w:p w14:paraId="6A0186FC" w14:textId="32175B61"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w:t>
      </w:r>
      <w:r w:rsidR="006F234E" w:rsidRPr="00B01061">
        <w:rPr>
          <w:rFonts w:asciiTheme="minorEastAsia" w:hAnsiTheme="minorEastAsia" w:hint="eastAsia"/>
          <w:szCs w:val="21"/>
        </w:rPr>
        <w:t xml:space="preserve">氏　名　</w:t>
      </w:r>
      <w:r w:rsidRPr="00B01061">
        <w:rPr>
          <w:rFonts w:asciiTheme="minorEastAsia" w:hAnsiTheme="minorEastAsia" w:hint="eastAsia"/>
          <w:szCs w:val="21"/>
        </w:rPr>
        <w:t>沖縄県立宮古病院</w:t>
      </w:r>
    </w:p>
    <w:p w14:paraId="6A0186FD" w14:textId="1BCEA281"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w:t>
      </w:r>
      <w:r w:rsidR="00B01061">
        <w:rPr>
          <w:rFonts w:asciiTheme="minorEastAsia" w:hAnsiTheme="minorEastAsia" w:hint="eastAsia"/>
          <w:szCs w:val="21"/>
        </w:rPr>
        <w:t xml:space="preserve">代表者　</w:t>
      </w:r>
      <w:r w:rsidRPr="00B01061">
        <w:rPr>
          <w:rFonts w:asciiTheme="minorEastAsia" w:hAnsiTheme="minorEastAsia" w:hint="eastAsia"/>
          <w:szCs w:val="21"/>
        </w:rPr>
        <w:t xml:space="preserve">院長　</w:t>
      </w:r>
      <w:r w:rsidR="00C67E62">
        <w:rPr>
          <w:rFonts w:asciiTheme="minorEastAsia" w:hAnsiTheme="minorEastAsia" w:hint="eastAsia"/>
          <w:szCs w:val="21"/>
        </w:rPr>
        <w:t>川満　博昭</w:t>
      </w:r>
      <w:r w:rsidRPr="00B01061">
        <w:rPr>
          <w:rFonts w:asciiTheme="minorEastAsia" w:hAnsiTheme="minorEastAsia" w:hint="eastAsia"/>
          <w:szCs w:val="21"/>
        </w:rPr>
        <w:t xml:space="preserve">　㊞</w:t>
      </w:r>
    </w:p>
    <w:p w14:paraId="6A0186FE" w14:textId="77777777" w:rsidR="00177BD3" w:rsidRPr="00B01061" w:rsidRDefault="00177BD3">
      <w:pPr>
        <w:rPr>
          <w:rFonts w:asciiTheme="minorEastAsia" w:hAnsiTheme="minorEastAsia"/>
          <w:szCs w:val="21"/>
        </w:rPr>
      </w:pPr>
    </w:p>
    <w:p w14:paraId="6A0186FF" w14:textId="767F3269" w:rsidR="00177BD3" w:rsidRDefault="00E21228">
      <w:pPr>
        <w:ind w:firstLineChars="1100" w:firstLine="2310"/>
        <w:rPr>
          <w:rFonts w:asciiTheme="minorEastAsia" w:hAnsiTheme="minorEastAsia"/>
          <w:szCs w:val="21"/>
        </w:rPr>
      </w:pPr>
      <w:r w:rsidRPr="00B01061">
        <w:rPr>
          <w:rFonts w:asciiTheme="minorEastAsia" w:hAnsiTheme="minorEastAsia" w:hint="eastAsia"/>
          <w:szCs w:val="21"/>
        </w:rPr>
        <w:t>乙（業務</w:t>
      </w:r>
      <w:r w:rsidR="0089055F" w:rsidRPr="00B01061">
        <w:rPr>
          <w:rFonts w:asciiTheme="minorEastAsia" w:hAnsiTheme="minorEastAsia" w:hint="eastAsia"/>
          <w:szCs w:val="21"/>
        </w:rPr>
        <w:t>受託者</w:t>
      </w:r>
      <w:r w:rsidRPr="00B01061">
        <w:rPr>
          <w:rFonts w:asciiTheme="minorEastAsia" w:hAnsiTheme="minorEastAsia" w:hint="eastAsia"/>
          <w:szCs w:val="21"/>
        </w:rPr>
        <w:t>）　住　所</w:t>
      </w:r>
      <w:r w:rsidR="00B01061">
        <w:rPr>
          <w:rFonts w:asciiTheme="minorEastAsia" w:hAnsiTheme="minorEastAsia" w:hint="eastAsia"/>
          <w:szCs w:val="21"/>
        </w:rPr>
        <w:t xml:space="preserve">　</w:t>
      </w:r>
    </w:p>
    <w:p w14:paraId="7A8D8A51" w14:textId="08BDE5C0" w:rsidR="00B01061" w:rsidRPr="00B01061" w:rsidRDefault="00B01061">
      <w:pPr>
        <w:ind w:firstLineChars="1100" w:firstLine="2310"/>
        <w:rPr>
          <w:rFonts w:asciiTheme="minorEastAsia" w:hAnsiTheme="minorEastAsia"/>
          <w:szCs w:val="21"/>
        </w:rPr>
      </w:pPr>
      <w:r>
        <w:rPr>
          <w:rFonts w:asciiTheme="minorEastAsia" w:hAnsiTheme="minorEastAsia" w:hint="eastAsia"/>
          <w:szCs w:val="21"/>
        </w:rPr>
        <w:t xml:space="preserve">　　　　　　　　　　　　　</w:t>
      </w:r>
    </w:p>
    <w:p w14:paraId="6A018700" w14:textId="7823B71C"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w:t>
      </w:r>
      <w:r w:rsidR="006F234E" w:rsidRPr="00B01061">
        <w:rPr>
          <w:rFonts w:asciiTheme="minorEastAsia" w:hAnsiTheme="minorEastAsia" w:hint="eastAsia"/>
          <w:szCs w:val="21"/>
        </w:rPr>
        <w:t>氏　名</w:t>
      </w:r>
      <w:r w:rsidR="00B01061">
        <w:rPr>
          <w:rFonts w:asciiTheme="minorEastAsia" w:hAnsiTheme="minorEastAsia" w:hint="eastAsia"/>
          <w:szCs w:val="21"/>
        </w:rPr>
        <w:t xml:space="preserve">　</w:t>
      </w:r>
    </w:p>
    <w:p w14:paraId="6A018701" w14:textId="0D34AE80" w:rsidR="00177BD3" w:rsidRPr="00B01061" w:rsidRDefault="00E21228">
      <w:pPr>
        <w:rPr>
          <w:rFonts w:asciiTheme="minorEastAsia" w:hAnsiTheme="minorEastAsia"/>
          <w:szCs w:val="21"/>
        </w:rPr>
      </w:pPr>
      <w:r w:rsidRPr="00B01061">
        <w:rPr>
          <w:rFonts w:asciiTheme="minorEastAsia" w:hAnsiTheme="minorEastAsia" w:hint="eastAsia"/>
          <w:szCs w:val="21"/>
        </w:rPr>
        <w:t xml:space="preserve">　　　　　　　　　　　　　　　　　　　　</w:t>
      </w:r>
      <w:r w:rsidR="00B01061">
        <w:rPr>
          <w:rFonts w:asciiTheme="minorEastAsia" w:hAnsiTheme="minorEastAsia" w:hint="eastAsia"/>
          <w:szCs w:val="21"/>
        </w:rPr>
        <w:t xml:space="preserve">代表者　</w:t>
      </w:r>
      <w:r w:rsidR="00B01061" w:rsidRPr="00B01061">
        <w:rPr>
          <w:rFonts w:asciiTheme="minorEastAsia" w:hAnsiTheme="minorEastAsia" w:hint="eastAsia"/>
          <w:szCs w:val="21"/>
        </w:rPr>
        <w:t xml:space="preserve">　㊞</w:t>
      </w:r>
    </w:p>
    <w:p w14:paraId="6A018702" w14:textId="77777777" w:rsidR="00177BD3" w:rsidRPr="00B01061" w:rsidRDefault="00177BD3">
      <w:pPr>
        <w:widowControl/>
        <w:jc w:val="left"/>
        <w:rPr>
          <w:rFonts w:asciiTheme="minorEastAsia" w:hAnsiTheme="minorEastAsia"/>
          <w:szCs w:val="21"/>
        </w:rPr>
      </w:pPr>
    </w:p>
    <w:p w14:paraId="6A018703" w14:textId="77777777" w:rsidR="00177BD3" w:rsidRPr="00B01061" w:rsidRDefault="00177BD3">
      <w:pPr>
        <w:widowControl/>
        <w:jc w:val="left"/>
        <w:rPr>
          <w:rFonts w:asciiTheme="minorEastAsia" w:hAnsiTheme="minorEastAsia"/>
          <w:szCs w:val="21"/>
        </w:rPr>
      </w:pPr>
    </w:p>
    <w:p w14:paraId="6A018704" w14:textId="77777777" w:rsidR="00177BD3" w:rsidRPr="00B01061" w:rsidRDefault="00177BD3">
      <w:pPr>
        <w:widowControl/>
        <w:jc w:val="left"/>
        <w:rPr>
          <w:rFonts w:asciiTheme="minorEastAsia" w:hAnsiTheme="minorEastAsia"/>
          <w:szCs w:val="21"/>
        </w:rPr>
      </w:pPr>
    </w:p>
    <w:p w14:paraId="6A018705" w14:textId="77777777" w:rsidR="00177BD3" w:rsidRPr="00B01061" w:rsidRDefault="00177BD3">
      <w:pPr>
        <w:widowControl/>
        <w:jc w:val="left"/>
        <w:rPr>
          <w:rFonts w:asciiTheme="minorEastAsia" w:hAnsiTheme="minorEastAsia"/>
          <w:szCs w:val="21"/>
        </w:rPr>
      </w:pPr>
    </w:p>
    <w:p w14:paraId="6A018706" w14:textId="77777777" w:rsidR="00177BD3" w:rsidRPr="00B01061" w:rsidRDefault="00177BD3">
      <w:pPr>
        <w:widowControl/>
        <w:jc w:val="left"/>
        <w:rPr>
          <w:rFonts w:asciiTheme="minorEastAsia" w:hAnsiTheme="minorEastAsia"/>
          <w:szCs w:val="21"/>
        </w:rPr>
      </w:pPr>
    </w:p>
    <w:p w14:paraId="6A018707" w14:textId="77777777" w:rsidR="00177BD3" w:rsidRPr="00B01061" w:rsidRDefault="00177BD3">
      <w:pPr>
        <w:widowControl/>
        <w:jc w:val="left"/>
        <w:rPr>
          <w:rFonts w:asciiTheme="minorEastAsia" w:hAnsiTheme="minorEastAsia"/>
          <w:szCs w:val="21"/>
        </w:rPr>
      </w:pPr>
    </w:p>
    <w:p w14:paraId="6A018746" w14:textId="35F3B331" w:rsidR="00177BD3" w:rsidRPr="00B01061" w:rsidRDefault="00177BD3" w:rsidP="006846A5">
      <w:pPr>
        <w:rPr>
          <w:rFonts w:ascii="ＭＳ 明朝" w:hAnsi="ＭＳ 明朝" w:hint="eastAsia"/>
          <w:szCs w:val="21"/>
          <w:u w:val="dotted"/>
        </w:rPr>
      </w:pPr>
    </w:p>
    <w:sectPr w:rsidR="00177BD3" w:rsidRPr="00B01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E1F66" w14:textId="77777777" w:rsidR="00D807EA" w:rsidRDefault="00D807EA" w:rsidP="00A52B4E">
      <w:r>
        <w:separator/>
      </w:r>
    </w:p>
  </w:endnote>
  <w:endnote w:type="continuationSeparator" w:id="0">
    <w:p w14:paraId="6F35394F" w14:textId="77777777" w:rsidR="00D807EA" w:rsidRDefault="00D807EA" w:rsidP="00A5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04D71" w14:textId="77777777" w:rsidR="00D807EA" w:rsidRDefault="00D807EA" w:rsidP="00A52B4E">
      <w:r>
        <w:separator/>
      </w:r>
    </w:p>
  </w:footnote>
  <w:footnote w:type="continuationSeparator" w:id="0">
    <w:p w14:paraId="4128B2E8" w14:textId="77777777" w:rsidR="00D807EA" w:rsidRDefault="00D807EA" w:rsidP="00A5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97D"/>
    <w:multiLevelType w:val="multilevel"/>
    <w:tmpl w:val="0662097D"/>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CF13CAD"/>
    <w:multiLevelType w:val="multilevel"/>
    <w:tmpl w:val="0CF13CAD"/>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16C66FE"/>
    <w:multiLevelType w:val="multilevel"/>
    <w:tmpl w:val="216C66F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CE46DE6"/>
    <w:multiLevelType w:val="multilevel"/>
    <w:tmpl w:val="2CE46DE6"/>
    <w:lvl w:ilvl="0">
      <w:start w:val="1"/>
      <w:numFmt w:val="decimalFullWidth"/>
      <w:lvlText w:val="（%1）"/>
      <w:lvlJc w:val="left"/>
      <w:pPr>
        <w:ind w:left="720" w:hanging="720"/>
      </w:pPr>
      <w:rPr>
        <w:rFonts w:hint="default"/>
      </w:rPr>
    </w:lvl>
    <w:lvl w:ilvl="1">
      <w:start w:val="1"/>
      <w:numFmt w:val="decimalFullWidth"/>
      <w:lvlText w:val="%2，"/>
      <w:lvlJc w:val="left"/>
      <w:pPr>
        <w:ind w:left="840" w:hanging="420"/>
      </w:pPr>
      <w:rPr>
        <w:rFonts w:hint="default"/>
      </w:rPr>
    </w:lvl>
    <w:lvl w:ilvl="2">
      <w:start w:val="1"/>
      <w:numFmt w:val="decimalFullWidth"/>
      <w:lvlText w:val="%3、"/>
      <w:lvlJc w:val="left"/>
      <w:pPr>
        <w:ind w:left="1260" w:hanging="4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35FC4181"/>
    <w:multiLevelType w:val="multilevel"/>
    <w:tmpl w:val="35FC4181"/>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3B154B02"/>
    <w:multiLevelType w:val="multilevel"/>
    <w:tmpl w:val="3B154B02"/>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F906793"/>
    <w:multiLevelType w:val="multilevel"/>
    <w:tmpl w:val="5F906793"/>
    <w:lvl w:ilvl="0">
      <w:start w:val="1"/>
      <w:numFmt w:val="decimalFullWidth"/>
      <w:lvlText w:val="（%1）"/>
      <w:lvlJc w:val="left"/>
      <w:pPr>
        <w:ind w:left="720" w:hanging="720"/>
      </w:pPr>
      <w:rPr>
        <w:rFonts w:cs="Times New Roma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16079957">
    <w:abstractNumId w:val="2"/>
  </w:num>
  <w:num w:numId="2" w16cid:durableId="1649479766">
    <w:abstractNumId w:val="6"/>
  </w:num>
  <w:num w:numId="3" w16cid:durableId="697851173">
    <w:abstractNumId w:val="3"/>
  </w:num>
  <w:num w:numId="4" w16cid:durableId="1002929051">
    <w:abstractNumId w:val="0"/>
  </w:num>
  <w:num w:numId="5" w16cid:durableId="1140265007">
    <w:abstractNumId w:val="1"/>
  </w:num>
  <w:num w:numId="6" w16cid:durableId="137378111">
    <w:abstractNumId w:val="5"/>
  </w:num>
  <w:num w:numId="7" w16cid:durableId="1206797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12"/>
    <w:rsid w:val="0000332E"/>
    <w:rsid w:val="00011C4C"/>
    <w:rsid w:val="00026A35"/>
    <w:rsid w:val="00042F48"/>
    <w:rsid w:val="00096555"/>
    <w:rsid w:val="000E0692"/>
    <w:rsid w:val="000F19F4"/>
    <w:rsid w:val="0012227F"/>
    <w:rsid w:val="001225D6"/>
    <w:rsid w:val="00177BD3"/>
    <w:rsid w:val="00193A81"/>
    <w:rsid w:val="001B771B"/>
    <w:rsid w:val="00255467"/>
    <w:rsid w:val="00265C13"/>
    <w:rsid w:val="0027440A"/>
    <w:rsid w:val="00296ABF"/>
    <w:rsid w:val="002A0D39"/>
    <w:rsid w:val="002A7544"/>
    <w:rsid w:val="002C5942"/>
    <w:rsid w:val="002E6E6F"/>
    <w:rsid w:val="0035504B"/>
    <w:rsid w:val="003820E1"/>
    <w:rsid w:val="003A058A"/>
    <w:rsid w:val="003A7A06"/>
    <w:rsid w:val="003C3C92"/>
    <w:rsid w:val="004100C9"/>
    <w:rsid w:val="00415097"/>
    <w:rsid w:val="0043044E"/>
    <w:rsid w:val="0050209F"/>
    <w:rsid w:val="005206EF"/>
    <w:rsid w:val="00525F79"/>
    <w:rsid w:val="0053677B"/>
    <w:rsid w:val="00553843"/>
    <w:rsid w:val="005C3C04"/>
    <w:rsid w:val="005D628E"/>
    <w:rsid w:val="00655433"/>
    <w:rsid w:val="006846A5"/>
    <w:rsid w:val="006A157C"/>
    <w:rsid w:val="006C51D0"/>
    <w:rsid w:val="006F234E"/>
    <w:rsid w:val="00783869"/>
    <w:rsid w:val="007A1035"/>
    <w:rsid w:val="007D11EF"/>
    <w:rsid w:val="007E52D5"/>
    <w:rsid w:val="00804DDD"/>
    <w:rsid w:val="008405B4"/>
    <w:rsid w:val="00841E97"/>
    <w:rsid w:val="00852165"/>
    <w:rsid w:val="008749A6"/>
    <w:rsid w:val="0089055F"/>
    <w:rsid w:val="008C66A0"/>
    <w:rsid w:val="009217A0"/>
    <w:rsid w:val="0094069D"/>
    <w:rsid w:val="009945FA"/>
    <w:rsid w:val="009C4B52"/>
    <w:rsid w:val="00A10787"/>
    <w:rsid w:val="00A20BD2"/>
    <w:rsid w:val="00A21F2E"/>
    <w:rsid w:val="00A34034"/>
    <w:rsid w:val="00A52B4E"/>
    <w:rsid w:val="00A53936"/>
    <w:rsid w:val="00A65C7C"/>
    <w:rsid w:val="00A72E12"/>
    <w:rsid w:val="00A90337"/>
    <w:rsid w:val="00AA5DBB"/>
    <w:rsid w:val="00AA7DA5"/>
    <w:rsid w:val="00AB0073"/>
    <w:rsid w:val="00AD43AC"/>
    <w:rsid w:val="00B01061"/>
    <w:rsid w:val="00B129A9"/>
    <w:rsid w:val="00B52E12"/>
    <w:rsid w:val="00B56447"/>
    <w:rsid w:val="00BD2472"/>
    <w:rsid w:val="00BF5098"/>
    <w:rsid w:val="00C67E62"/>
    <w:rsid w:val="00C93AE9"/>
    <w:rsid w:val="00CD2202"/>
    <w:rsid w:val="00D41ED3"/>
    <w:rsid w:val="00D5418D"/>
    <w:rsid w:val="00D60AD6"/>
    <w:rsid w:val="00D807EA"/>
    <w:rsid w:val="00DA7FA0"/>
    <w:rsid w:val="00DB57FA"/>
    <w:rsid w:val="00E21228"/>
    <w:rsid w:val="00E43757"/>
    <w:rsid w:val="00E54D98"/>
    <w:rsid w:val="00E86912"/>
    <w:rsid w:val="00E925D3"/>
    <w:rsid w:val="00E9794E"/>
    <w:rsid w:val="00EB6166"/>
    <w:rsid w:val="00F006AF"/>
    <w:rsid w:val="00F06075"/>
    <w:rsid w:val="00F13A07"/>
    <w:rsid w:val="00F35751"/>
    <w:rsid w:val="00F72A11"/>
    <w:rsid w:val="00FA16A4"/>
    <w:rsid w:val="00FD3EA1"/>
    <w:rsid w:val="06706011"/>
    <w:rsid w:val="36924FDA"/>
    <w:rsid w:val="38580710"/>
    <w:rsid w:val="4C300171"/>
    <w:rsid w:val="5D9939F3"/>
    <w:rsid w:val="6B4C7B66"/>
    <w:rsid w:val="749D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18687"/>
  <w15:docId w15:val="{1AB8148D-4E26-4095-A98B-B442AED9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semiHidden/>
    <w:unhideWhenUsed/>
    <w:qFormat/>
    <w:pPr>
      <w:jc w:val="left"/>
    </w:pPr>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header"/>
    <w:basedOn w:val="a"/>
    <w:link w:val="ab"/>
    <w:uiPriority w:val="99"/>
    <w:unhideWhenUsed/>
    <w:qFormat/>
    <w:pPr>
      <w:tabs>
        <w:tab w:val="center" w:pos="4252"/>
        <w:tab w:val="right" w:pos="8504"/>
      </w:tabs>
      <w:snapToGrid w:val="0"/>
    </w:pPr>
  </w:style>
  <w:style w:type="paragraph" w:styleId="ac">
    <w:name w:val="List Paragraph"/>
    <w:basedOn w:val="a"/>
    <w:uiPriority w:val="34"/>
    <w:qFormat/>
    <w:pPr>
      <w:ind w:leftChars="400" w:left="840"/>
    </w:pPr>
  </w:style>
  <w:style w:type="character" w:customStyle="1" w:styleId="a9">
    <w:name w:val="吹き出し (文字)"/>
    <w:basedOn w:val="a0"/>
    <w:link w:val="a8"/>
    <w:uiPriority w:val="99"/>
    <w:semiHidden/>
    <w:qFormat/>
    <w:rPr>
      <w:rFonts w:asciiTheme="majorHAnsi" w:eastAsiaTheme="majorEastAsia" w:hAnsiTheme="majorHAnsi" w:cstheme="majorBidi"/>
      <w:sz w:val="18"/>
      <w:szCs w:val="18"/>
    </w:r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styleId="ad">
    <w:name w:val="annotation reference"/>
    <w:basedOn w:val="a0"/>
    <w:uiPriority w:val="99"/>
    <w:semiHidden/>
    <w:unhideWhenUsed/>
    <w:rPr>
      <w:sz w:val="18"/>
      <w:szCs w:val="18"/>
    </w:rPr>
  </w:style>
  <w:style w:type="paragraph" w:styleId="ae">
    <w:name w:val="annotation subject"/>
    <w:basedOn w:val="a6"/>
    <w:next w:val="a6"/>
    <w:link w:val="af"/>
    <w:uiPriority w:val="99"/>
    <w:semiHidden/>
    <w:unhideWhenUsed/>
    <w:rsid w:val="00A53936"/>
    <w:rPr>
      <w:b/>
      <w:bCs/>
    </w:rPr>
  </w:style>
  <w:style w:type="character" w:customStyle="1" w:styleId="a7">
    <w:name w:val="コメント文字列 (文字)"/>
    <w:basedOn w:val="a0"/>
    <w:link w:val="a6"/>
    <w:uiPriority w:val="99"/>
    <w:semiHidden/>
    <w:rsid w:val="00A53936"/>
    <w:rPr>
      <w:kern w:val="2"/>
      <w:sz w:val="21"/>
      <w:szCs w:val="22"/>
    </w:rPr>
  </w:style>
  <w:style w:type="character" w:customStyle="1" w:styleId="af">
    <w:name w:val="コメント内容 (文字)"/>
    <w:basedOn w:val="a7"/>
    <w:link w:val="ae"/>
    <w:uiPriority w:val="99"/>
    <w:semiHidden/>
    <w:rsid w:val="00A53936"/>
    <w:rPr>
      <w:b/>
      <w:bCs/>
      <w:kern w:val="2"/>
      <w:sz w:val="21"/>
      <w:szCs w:val="22"/>
    </w:rPr>
  </w:style>
  <w:style w:type="paragraph" w:styleId="af0">
    <w:name w:val="Revision"/>
    <w:hidden/>
    <w:uiPriority w:val="99"/>
    <w:semiHidden/>
    <w:rsid w:val="008405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34ED5D-C003-4FF9-9D85-64DB99F76E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600</Words>
  <Characters>3422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沖縄県病院事務局</dc:creator>
  <cp:lastModifiedBy>大浦　晃平</cp:lastModifiedBy>
  <cp:revision>17</cp:revision>
  <cp:lastPrinted>2026-04-03T09:36:00Z</cp:lastPrinted>
  <dcterms:created xsi:type="dcterms:W3CDTF">2023-05-23T04:53:00Z</dcterms:created>
  <dcterms:modified xsi:type="dcterms:W3CDTF">2026-04-10T09:38:00Z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ADE9B9A9D8E34C5A905494AF8688B062</vt:lpwstr>
  </property>
</Properties>
</file>